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EE" w:rsidRDefault="00A533EE">
      <w:pPr>
        <w:pStyle w:val="10"/>
      </w:pPr>
      <w:r>
        <w:t>ПРЕСС-РЕЛИЗ</w:t>
      </w:r>
    </w:p>
    <w:p w:rsidR="00A533EE" w:rsidRDefault="00A533EE">
      <w:pPr>
        <w:pStyle w:val="20"/>
      </w:pPr>
      <w:r>
        <w:t>О результатах социологического исследования “Политические взгляды населения России”</w:t>
      </w:r>
    </w:p>
    <w:p w:rsidR="00A533EE" w:rsidRDefault="00A533EE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В мае 1998 года было проведено социологическое исследование общественного мнения населения России по социально-политическим проблемам. Это исследование является частью долгосрочной программы изучения общественного мнения стран СНГ. Аналогичное исследование уже было проведено в апреле 1998 г. в Казахстане. Данный социологический опрос проведен по заказу Фонда ИНДЕМ социологической службой “Бюро прикладных социологических исследований” по всероссийской выборке объемом в 2600 человек. Руководитель исследования – проф. Н.П. Попов. </w:t>
      </w:r>
    </w:p>
    <w:p w:rsidR="00A533EE" w:rsidRDefault="00A533EE">
      <w:pPr>
        <w:pStyle w:val="BodyText2"/>
        <w:spacing w:before="120" w:after="60"/>
        <w:rPr>
          <w:sz w:val="24"/>
          <w:szCs w:val="24"/>
        </w:rPr>
      </w:pPr>
      <w:r>
        <w:rPr>
          <w:sz w:val="24"/>
          <w:szCs w:val="24"/>
        </w:rPr>
        <w:t>В числе других проблем в опросе выяснялись представления россиян о внешней политике России, об отношениях с различными странами ближнего и дальнего зарубежья, определялось, опыт каких стран мог бы быть полезен для России. В частности, в исследовании  выяснялось, с какими странами, по мнению населения, “России следовало бы в первую очередь развивать отношения, исходя из национальных интересов нашей страны”. Ответы на этот вопрос приведены в таблице (в %):</w:t>
      </w:r>
    </w:p>
    <w:tbl>
      <w:tblPr>
        <w:tblW w:w="0" w:type="auto"/>
        <w:jc w:val="center"/>
        <w:tblLayout w:type="fixed"/>
        <w:tblLook w:val="0000"/>
      </w:tblPr>
      <w:tblGrid>
        <w:gridCol w:w="2552"/>
        <w:gridCol w:w="851"/>
      </w:tblGrid>
      <w:tr w:rsidR="00A533E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</w:tcPr>
          <w:p w:rsidR="00A533EE" w:rsidRDefault="00A533EE">
            <w:pPr>
              <w:pStyle w:val="BodyText2"/>
              <w:ind w:firstLine="0"/>
            </w:pPr>
            <w:r>
              <w:t>Белоруссия</w:t>
            </w:r>
          </w:p>
        </w:tc>
        <w:tc>
          <w:tcPr>
            <w:tcW w:w="851" w:type="dxa"/>
          </w:tcPr>
          <w:p w:rsidR="00A533EE" w:rsidRDefault="00A533EE">
            <w:pPr>
              <w:pStyle w:val="BodyText2"/>
              <w:ind w:firstLine="0"/>
            </w:pPr>
            <w:r>
              <w:t xml:space="preserve"> 32,0</w:t>
            </w:r>
          </w:p>
        </w:tc>
      </w:tr>
      <w:tr w:rsidR="00A533E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</w:tcPr>
          <w:p w:rsidR="00A533EE" w:rsidRDefault="00A533EE">
            <w:pPr>
              <w:pStyle w:val="BodyText2"/>
              <w:ind w:firstLine="0"/>
            </w:pPr>
            <w:r>
              <w:t>Украина</w:t>
            </w:r>
          </w:p>
        </w:tc>
        <w:tc>
          <w:tcPr>
            <w:tcW w:w="851" w:type="dxa"/>
          </w:tcPr>
          <w:p w:rsidR="00A533EE" w:rsidRDefault="00A533EE">
            <w:pPr>
              <w:pStyle w:val="BodyText2"/>
              <w:ind w:firstLine="0"/>
            </w:pPr>
            <w:r>
              <w:t xml:space="preserve"> 27,2</w:t>
            </w:r>
          </w:p>
        </w:tc>
      </w:tr>
      <w:tr w:rsidR="00A533E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</w:tcPr>
          <w:p w:rsidR="00A533EE" w:rsidRDefault="00A533EE">
            <w:pPr>
              <w:pStyle w:val="BodyText2"/>
              <w:ind w:firstLine="0"/>
            </w:pPr>
            <w:r>
              <w:t>США</w:t>
            </w:r>
          </w:p>
        </w:tc>
        <w:tc>
          <w:tcPr>
            <w:tcW w:w="851" w:type="dxa"/>
          </w:tcPr>
          <w:p w:rsidR="00A533EE" w:rsidRDefault="00A533EE">
            <w:pPr>
              <w:pStyle w:val="BodyText2"/>
              <w:ind w:firstLine="0"/>
            </w:pPr>
            <w:r>
              <w:t xml:space="preserve"> 19,2</w:t>
            </w:r>
          </w:p>
        </w:tc>
      </w:tr>
      <w:tr w:rsidR="00A533E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</w:tcPr>
          <w:p w:rsidR="00A533EE" w:rsidRDefault="00A533EE">
            <w:pPr>
              <w:pStyle w:val="BodyText2"/>
              <w:ind w:firstLine="0"/>
            </w:pPr>
            <w:r>
              <w:t>Япония</w:t>
            </w:r>
            <w:r>
              <w:tab/>
            </w:r>
          </w:p>
        </w:tc>
        <w:tc>
          <w:tcPr>
            <w:tcW w:w="851" w:type="dxa"/>
          </w:tcPr>
          <w:p w:rsidR="00A533EE" w:rsidRDefault="00A533EE">
            <w:pPr>
              <w:pStyle w:val="BodyText2"/>
              <w:ind w:firstLine="0"/>
            </w:pPr>
            <w:r>
              <w:t xml:space="preserve"> 17,4</w:t>
            </w:r>
          </w:p>
        </w:tc>
      </w:tr>
      <w:tr w:rsidR="00A533E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</w:tcPr>
          <w:p w:rsidR="00A533EE" w:rsidRDefault="00A533EE">
            <w:pPr>
              <w:pStyle w:val="BodyText2"/>
              <w:ind w:firstLine="0"/>
            </w:pPr>
            <w:r>
              <w:t>Казахстан</w:t>
            </w:r>
          </w:p>
        </w:tc>
        <w:tc>
          <w:tcPr>
            <w:tcW w:w="851" w:type="dxa"/>
          </w:tcPr>
          <w:p w:rsidR="00A533EE" w:rsidRDefault="00A533EE">
            <w:pPr>
              <w:pStyle w:val="BodyText2"/>
              <w:ind w:firstLine="0"/>
            </w:pPr>
            <w:r>
              <w:t xml:space="preserve"> 17,3</w:t>
            </w:r>
          </w:p>
        </w:tc>
      </w:tr>
      <w:tr w:rsidR="00A533E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</w:tcPr>
          <w:p w:rsidR="00A533EE" w:rsidRDefault="00A533EE">
            <w:pPr>
              <w:pStyle w:val="BodyText2"/>
              <w:ind w:firstLine="0"/>
            </w:pPr>
            <w:r>
              <w:t>Германия</w:t>
            </w:r>
          </w:p>
        </w:tc>
        <w:tc>
          <w:tcPr>
            <w:tcW w:w="851" w:type="dxa"/>
          </w:tcPr>
          <w:p w:rsidR="00A533EE" w:rsidRDefault="00A533EE">
            <w:pPr>
              <w:pStyle w:val="BodyText2"/>
              <w:ind w:firstLine="0"/>
            </w:pPr>
            <w:r>
              <w:t xml:space="preserve"> 15,9</w:t>
            </w:r>
          </w:p>
        </w:tc>
      </w:tr>
      <w:tr w:rsidR="00A533E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</w:tcPr>
          <w:p w:rsidR="00A533EE" w:rsidRDefault="00A533EE">
            <w:pPr>
              <w:pStyle w:val="BodyText2"/>
              <w:ind w:firstLine="0"/>
            </w:pPr>
            <w:r>
              <w:t>Китай</w:t>
            </w:r>
          </w:p>
        </w:tc>
        <w:tc>
          <w:tcPr>
            <w:tcW w:w="851" w:type="dxa"/>
          </w:tcPr>
          <w:p w:rsidR="00A533EE" w:rsidRDefault="00A533EE">
            <w:pPr>
              <w:pStyle w:val="BodyText2"/>
              <w:ind w:firstLine="0"/>
            </w:pPr>
            <w:r>
              <w:t xml:space="preserve"> 8,7</w:t>
            </w:r>
          </w:p>
        </w:tc>
      </w:tr>
      <w:tr w:rsidR="00A533E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</w:tcPr>
          <w:p w:rsidR="00A533EE" w:rsidRDefault="00A533EE">
            <w:pPr>
              <w:pStyle w:val="BodyText2"/>
              <w:ind w:firstLine="0"/>
            </w:pPr>
            <w:r>
              <w:t>Франция</w:t>
            </w:r>
          </w:p>
        </w:tc>
        <w:tc>
          <w:tcPr>
            <w:tcW w:w="851" w:type="dxa"/>
          </w:tcPr>
          <w:p w:rsidR="00A533EE" w:rsidRDefault="00A533EE">
            <w:pPr>
              <w:pStyle w:val="BodyText2"/>
              <w:ind w:firstLine="0"/>
            </w:pPr>
            <w:r>
              <w:t xml:space="preserve"> 6,1</w:t>
            </w:r>
          </w:p>
        </w:tc>
      </w:tr>
      <w:tr w:rsidR="00A533E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</w:tcPr>
          <w:p w:rsidR="00A533EE" w:rsidRDefault="00A533EE">
            <w:pPr>
              <w:pStyle w:val="BodyText2"/>
              <w:ind w:firstLine="0"/>
            </w:pPr>
            <w:r>
              <w:t>Великобритания</w:t>
            </w:r>
          </w:p>
        </w:tc>
        <w:tc>
          <w:tcPr>
            <w:tcW w:w="851" w:type="dxa"/>
          </w:tcPr>
          <w:p w:rsidR="00A533EE" w:rsidRDefault="00A533EE">
            <w:pPr>
              <w:pStyle w:val="BodyText2"/>
              <w:ind w:firstLine="0"/>
            </w:pPr>
            <w:r>
              <w:t xml:space="preserve"> 5,6</w:t>
            </w:r>
          </w:p>
        </w:tc>
      </w:tr>
    </w:tbl>
    <w:p w:rsidR="00A533EE" w:rsidRDefault="00A533EE">
      <w:pPr>
        <w:pStyle w:val="BodyText2"/>
        <w:spacing w:before="120"/>
        <w:rPr>
          <w:sz w:val="24"/>
          <w:szCs w:val="24"/>
        </w:rPr>
      </w:pPr>
      <w:r>
        <w:rPr>
          <w:sz w:val="24"/>
          <w:szCs w:val="24"/>
        </w:rPr>
        <w:t>Остальные страны были названы меньше, чем 5% опрошенных; 27,6% затруднились ответить.</w:t>
      </w:r>
    </w:p>
    <w:p w:rsidR="00A533EE" w:rsidRDefault="00A533EE">
      <w:pPr>
        <w:pStyle w:val="BodyText2"/>
        <w:spacing w:before="120" w:after="60"/>
        <w:rPr>
          <w:sz w:val="24"/>
          <w:szCs w:val="24"/>
        </w:rPr>
      </w:pPr>
      <w:r>
        <w:rPr>
          <w:sz w:val="24"/>
          <w:szCs w:val="24"/>
        </w:rPr>
        <w:t>В исследовании содержался вопрос, “Кто из политических и общественных деятелей стран, бывших республик Союза, вызывает у вас наибольшее доверие и уважение?”. Ответы на него распределились следующим образом (в %).</w:t>
      </w:r>
    </w:p>
    <w:tbl>
      <w:tblPr>
        <w:tblW w:w="0" w:type="auto"/>
        <w:jc w:val="center"/>
        <w:tblLayout w:type="fixed"/>
        <w:tblLook w:val="0000"/>
      </w:tblPr>
      <w:tblGrid>
        <w:gridCol w:w="2552"/>
        <w:gridCol w:w="851"/>
      </w:tblGrid>
      <w:tr w:rsidR="00A533E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</w:tcPr>
          <w:p w:rsidR="00A533EE" w:rsidRDefault="00A533EE">
            <w:pPr>
              <w:pStyle w:val="1"/>
            </w:pPr>
            <w:r>
              <w:t>Н. Назарбаев</w:t>
            </w:r>
          </w:p>
        </w:tc>
        <w:tc>
          <w:tcPr>
            <w:tcW w:w="851" w:type="dxa"/>
          </w:tcPr>
          <w:p w:rsidR="00A533EE" w:rsidRDefault="00A533EE">
            <w:pPr>
              <w:pStyle w:val="1"/>
            </w:pPr>
            <w:r>
              <w:t xml:space="preserve"> 35,4</w:t>
            </w:r>
          </w:p>
        </w:tc>
      </w:tr>
      <w:tr w:rsidR="00A533E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</w:tcPr>
          <w:p w:rsidR="00A533EE" w:rsidRDefault="00A533EE">
            <w:pPr>
              <w:pStyle w:val="1"/>
            </w:pPr>
            <w:r>
              <w:t>А. Лукашенко</w:t>
            </w:r>
          </w:p>
        </w:tc>
        <w:tc>
          <w:tcPr>
            <w:tcW w:w="851" w:type="dxa"/>
          </w:tcPr>
          <w:p w:rsidR="00A533EE" w:rsidRDefault="00A533EE">
            <w:pPr>
              <w:pStyle w:val="1"/>
            </w:pPr>
            <w:r>
              <w:t xml:space="preserve"> 26,7</w:t>
            </w:r>
          </w:p>
        </w:tc>
      </w:tr>
      <w:tr w:rsidR="00A533E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</w:tcPr>
          <w:p w:rsidR="00A533EE" w:rsidRDefault="00A533EE">
            <w:pPr>
              <w:pStyle w:val="1"/>
            </w:pPr>
            <w:r>
              <w:t>Э. Шеварднадзе</w:t>
            </w:r>
          </w:p>
        </w:tc>
        <w:tc>
          <w:tcPr>
            <w:tcW w:w="851" w:type="dxa"/>
          </w:tcPr>
          <w:p w:rsidR="00A533EE" w:rsidRDefault="00A533EE">
            <w:pPr>
              <w:pStyle w:val="1"/>
            </w:pPr>
            <w:r>
              <w:t xml:space="preserve"> 9,9</w:t>
            </w:r>
          </w:p>
        </w:tc>
      </w:tr>
      <w:tr w:rsidR="00A533E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</w:tcPr>
          <w:p w:rsidR="00A533EE" w:rsidRDefault="00A533EE">
            <w:pPr>
              <w:pStyle w:val="1"/>
            </w:pPr>
            <w:r>
              <w:t>Л. Кучма</w:t>
            </w:r>
          </w:p>
        </w:tc>
        <w:tc>
          <w:tcPr>
            <w:tcW w:w="851" w:type="dxa"/>
          </w:tcPr>
          <w:p w:rsidR="00A533EE" w:rsidRDefault="00A533EE">
            <w:pPr>
              <w:pStyle w:val="1"/>
            </w:pPr>
            <w:r>
              <w:t xml:space="preserve"> 6,9</w:t>
            </w:r>
          </w:p>
        </w:tc>
      </w:tr>
      <w:tr w:rsidR="00A533E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</w:tcPr>
          <w:p w:rsidR="00A533EE" w:rsidRDefault="00A533EE">
            <w:pPr>
              <w:pStyle w:val="1"/>
            </w:pPr>
            <w:r>
              <w:t>А. Акаев</w:t>
            </w:r>
          </w:p>
        </w:tc>
        <w:tc>
          <w:tcPr>
            <w:tcW w:w="851" w:type="dxa"/>
          </w:tcPr>
          <w:p w:rsidR="00A533EE" w:rsidRDefault="00A533EE">
            <w:pPr>
              <w:pStyle w:val="1"/>
            </w:pPr>
            <w:r>
              <w:t xml:space="preserve"> 4,6</w:t>
            </w:r>
          </w:p>
        </w:tc>
      </w:tr>
      <w:tr w:rsidR="00A533E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</w:tcPr>
          <w:p w:rsidR="00A533EE" w:rsidRDefault="00A533EE">
            <w:pPr>
              <w:pStyle w:val="1"/>
            </w:pPr>
            <w:r>
              <w:t>Г. Алиев</w:t>
            </w:r>
          </w:p>
        </w:tc>
        <w:tc>
          <w:tcPr>
            <w:tcW w:w="851" w:type="dxa"/>
          </w:tcPr>
          <w:p w:rsidR="00A533EE" w:rsidRDefault="00A533EE">
            <w:pPr>
              <w:pStyle w:val="1"/>
            </w:pPr>
            <w:r>
              <w:t xml:space="preserve"> 2,7</w:t>
            </w:r>
          </w:p>
        </w:tc>
      </w:tr>
      <w:tr w:rsidR="00A533E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</w:tcPr>
          <w:p w:rsidR="00A533EE" w:rsidRDefault="00A533EE">
            <w:pPr>
              <w:pStyle w:val="1"/>
            </w:pPr>
            <w:r>
              <w:t>Л. Кравчук</w:t>
            </w:r>
          </w:p>
        </w:tc>
        <w:tc>
          <w:tcPr>
            <w:tcW w:w="851" w:type="dxa"/>
          </w:tcPr>
          <w:p w:rsidR="00A533EE" w:rsidRDefault="00A533EE">
            <w:pPr>
              <w:pStyle w:val="1"/>
            </w:pPr>
            <w:r>
              <w:t xml:space="preserve"> 1,7</w:t>
            </w:r>
          </w:p>
        </w:tc>
      </w:tr>
      <w:tr w:rsidR="00A533E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</w:tcPr>
          <w:p w:rsidR="00A533EE" w:rsidRDefault="00A533EE">
            <w:pPr>
              <w:pStyle w:val="1"/>
            </w:pPr>
            <w:r>
              <w:t>И. Каримов</w:t>
            </w:r>
          </w:p>
        </w:tc>
        <w:tc>
          <w:tcPr>
            <w:tcW w:w="851" w:type="dxa"/>
          </w:tcPr>
          <w:p w:rsidR="00A533EE" w:rsidRDefault="00A533EE">
            <w:pPr>
              <w:pStyle w:val="1"/>
            </w:pPr>
            <w:r>
              <w:t xml:space="preserve"> 1,7</w:t>
            </w:r>
          </w:p>
        </w:tc>
      </w:tr>
      <w:tr w:rsidR="00A533E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</w:tcPr>
          <w:p w:rsidR="00A533EE" w:rsidRDefault="00A533EE">
            <w:pPr>
              <w:pStyle w:val="1"/>
            </w:pPr>
            <w:r>
              <w:t>А. Лебедь</w:t>
            </w:r>
          </w:p>
        </w:tc>
        <w:tc>
          <w:tcPr>
            <w:tcW w:w="851" w:type="dxa"/>
          </w:tcPr>
          <w:p w:rsidR="00A533EE" w:rsidRDefault="00A533EE">
            <w:pPr>
              <w:pStyle w:val="1"/>
            </w:pPr>
            <w:r>
              <w:t xml:space="preserve"> 0,7</w:t>
            </w:r>
          </w:p>
        </w:tc>
      </w:tr>
      <w:tr w:rsidR="00A533E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</w:tcPr>
          <w:p w:rsidR="00A533EE" w:rsidRDefault="00A533EE">
            <w:pPr>
              <w:pStyle w:val="1"/>
            </w:pPr>
            <w:r>
              <w:t>Г. Зюганов</w:t>
            </w:r>
          </w:p>
        </w:tc>
        <w:tc>
          <w:tcPr>
            <w:tcW w:w="851" w:type="dxa"/>
          </w:tcPr>
          <w:p w:rsidR="00A533EE" w:rsidRDefault="00A533EE">
            <w:pPr>
              <w:pStyle w:val="1"/>
            </w:pPr>
            <w:r>
              <w:t xml:space="preserve"> 0,6</w:t>
            </w:r>
          </w:p>
        </w:tc>
      </w:tr>
      <w:tr w:rsidR="00A533E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</w:tcPr>
          <w:p w:rsidR="00A533EE" w:rsidRDefault="00A533EE">
            <w:pPr>
              <w:pStyle w:val="1"/>
            </w:pPr>
            <w:r>
              <w:t>С. Ниязов</w:t>
            </w:r>
          </w:p>
        </w:tc>
        <w:tc>
          <w:tcPr>
            <w:tcW w:w="851" w:type="dxa"/>
          </w:tcPr>
          <w:p w:rsidR="00A533EE" w:rsidRDefault="00A533EE">
            <w:pPr>
              <w:pStyle w:val="1"/>
            </w:pPr>
            <w:r>
              <w:t xml:space="preserve"> 0,6</w:t>
            </w:r>
          </w:p>
        </w:tc>
      </w:tr>
      <w:tr w:rsidR="00A533E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</w:tcPr>
          <w:p w:rsidR="00A533EE" w:rsidRDefault="00A533EE">
            <w:pPr>
              <w:pStyle w:val="1"/>
            </w:pPr>
            <w:r>
              <w:t>А. Тулеев</w:t>
            </w:r>
          </w:p>
        </w:tc>
        <w:tc>
          <w:tcPr>
            <w:tcW w:w="851" w:type="dxa"/>
          </w:tcPr>
          <w:p w:rsidR="00A533EE" w:rsidRDefault="00A533EE">
            <w:pPr>
              <w:pStyle w:val="1"/>
            </w:pPr>
            <w:r>
              <w:t xml:space="preserve"> 0,6</w:t>
            </w:r>
          </w:p>
        </w:tc>
      </w:tr>
      <w:tr w:rsidR="00A533E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</w:tcPr>
          <w:p w:rsidR="00A533EE" w:rsidRDefault="00A533EE">
            <w:pPr>
              <w:pStyle w:val="1"/>
            </w:pPr>
            <w:r>
              <w:t>А. Бразаускас</w:t>
            </w:r>
          </w:p>
        </w:tc>
        <w:tc>
          <w:tcPr>
            <w:tcW w:w="851" w:type="dxa"/>
          </w:tcPr>
          <w:p w:rsidR="00A533EE" w:rsidRDefault="00A533EE">
            <w:pPr>
              <w:pStyle w:val="1"/>
            </w:pPr>
            <w:r>
              <w:t xml:space="preserve"> 0,4</w:t>
            </w:r>
          </w:p>
        </w:tc>
      </w:tr>
      <w:tr w:rsidR="00A533E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</w:tcPr>
          <w:p w:rsidR="00A533EE" w:rsidRDefault="00A533EE">
            <w:pPr>
              <w:pStyle w:val="1"/>
            </w:pPr>
            <w:r>
              <w:t>П. Лучинский</w:t>
            </w:r>
          </w:p>
        </w:tc>
        <w:tc>
          <w:tcPr>
            <w:tcW w:w="851" w:type="dxa"/>
          </w:tcPr>
          <w:p w:rsidR="00A533EE" w:rsidRDefault="00A533EE">
            <w:pPr>
              <w:pStyle w:val="1"/>
            </w:pPr>
            <w:r>
              <w:t xml:space="preserve"> 0,3</w:t>
            </w:r>
          </w:p>
        </w:tc>
      </w:tr>
    </w:tbl>
    <w:p w:rsidR="00A533EE" w:rsidRDefault="00A533EE">
      <w:pPr>
        <w:pStyle w:val="BodyText2"/>
        <w:spacing w:before="120" w:after="60"/>
        <w:rPr>
          <w:sz w:val="24"/>
          <w:szCs w:val="24"/>
        </w:rPr>
      </w:pPr>
      <w:r>
        <w:rPr>
          <w:sz w:val="24"/>
          <w:szCs w:val="24"/>
        </w:rPr>
        <w:t>Многие люди в странах СНГ, бывших республиках Союза продолжают сравнивать свою жизнь с тем, как живется людям в других странах – частях бывшего Союза. Представления жителей России, согласно данному исследованию, следующие. “Живется лучше, чем в России”, в следующих странах (данные в %):</w:t>
      </w:r>
    </w:p>
    <w:tbl>
      <w:tblPr>
        <w:tblW w:w="0" w:type="auto"/>
        <w:jc w:val="center"/>
        <w:tblLayout w:type="fixed"/>
        <w:tblLook w:val="0000"/>
      </w:tblPr>
      <w:tblGrid>
        <w:gridCol w:w="2552"/>
        <w:gridCol w:w="851"/>
      </w:tblGrid>
      <w:tr w:rsidR="00A533E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</w:tcPr>
          <w:p w:rsidR="00A533EE" w:rsidRDefault="00A533EE">
            <w:pPr>
              <w:pStyle w:val="1"/>
              <w:rPr>
                <w:lang w:val="en-US"/>
              </w:rPr>
            </w:pPr>
            <w:r>
              <w:t>Эстония</w:t>
            </w:r>
          </w:p>
        </w:tc>
        <w:tc>
          <w:tcPr>
            <w:tcW w:w="851" w:type="dxa"/>
          </w:tcPr>
          <w:p w:rsidR="00A533EE" w:rsidRDefault="00A533EE">
            <w:pPr>
              <w:pStyle w:val="1"/>
            </w:pPr>
            <w:r>
              <w:t xml:space="preserve"> 14,0</w:t>
            </w:r>
          </w:p>
        </w:tc>
      </w:tr>
      <w:tr w:rsidR="00A533E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</w:tcPr>
          <w:p w:rsidR="00A533EE" w:rsidRDefault="00A533EE">
            <w:pPr>
              <w:pStyle w:val="1"/>
            </w:pPr>
            <w:r>
              <w:t>Литва</w:t>
            </w:r>
          </w:p>
        </w:tc>
        <w:tc>
          <w:tcPr>
            <w:tcW w:w="851" w:type="dxa"/>
          </w:tcPr>
          <w:p w:rsidR="00A533EE" w:rsidRDefault="00A533EE">
            <w:pPr>
              <w:pStyle w:val="1"/>
            </w:pPr>
            <w:r>
              <w:t xml:space="preserve"> 12,8</w:t>
            </w:r>
          </w:p>
        </w:tc>
      </w:tr>
      <w:tr w:rsidR="00A533E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</w:tcPr>
          <w:p w:rsidR="00A533EE" w:rsidRDefault="00A533EE">
            <w:pPr>
              <w:pStyle w:val="1"/>
            </w:pPr>
            <w:r>
              <w:t>Латвия</w:t>
            </w:r>
          </w:p>
        </w:tc>
        <w:tc>
          <w:tcPr>
            <w:tcW w:w="851" w:type="dxa"/>
          </w:tcPr>
          <w:p w:rsidR="00A533EE" w:rsidRDefault="00A533EE">
            <w:pPr>
              <w:pStyle w:val="1"/>
            </w:pPr>
            <w:r>
              <w:t xml:space="preserve"> 12,4</w:t>
            </w:r>
          </w:p>
        </w:tc>
      </w:tr>
      <w:tr w:rsidR="00A533E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</w:tcPr>
          <w:p w:rsidR="00A533EE" w:rsidRDefault="00A533EE">
            <w:pPr>
              <w:pStyle w:val="1"/>
            </w:pPr>
            <w:r>
              <w:t>Белоруссия</w:t>
            </w:r>
          </w:p>
        </w:tc>
        <w:tc>
          <w:tcPr>
            <w:tcW w:w="851" w:type="dxa"/>
          </w:tcPr>
          <w:p w:rsidR="00A533EE" w:rsidRDefault="00A533EE">
            <w:pPr>
              <w:pStyle w:val="1"/>
            </w:pPr>
            <w:r>
              <w:t xml:space="preserve"> 5,4</w:t>
            </w:r>
          </w:p>
        </w:tc>
      </w:tr>
      <w:tr w:rsidR="00A533E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</w:tcPr>
          <w:p w:rsidR="00A533EE" w:rsidRDefault="00A533EE">
            <w:pPr>
              <w:pStyle w:val="1"/>
            </w:pPr>
            <w:r>
              <w:t>Казахстан</w:t>
            </w:r>
          </w:p>
        </w:tc>
        <w:tc>
          <w:tcPr>
            <w:tcW w:w="851" w:type="dxa"/>
          </w:tcPr>
          <w:p w:rsidR="00A533EE" w:rsidRDefault="00A533EE">
            <w:pPr>
              <w:pStyle w:val="1"/>
            </w:pPr>
            <w:r>
              <w:t xml:space="preserve"> 2,5</w:t>
            </w:r>
          </w:p>
        </w:tc>
      </w:tr>
      <w:tr w:rsidR="00A533E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</w:tcPr>
          <w:p w:rsidR="00A533EE" w:rsidRDefault="00A533EE">
            <w:pPr>
              <w:pStyle w:val="1"/>
            </w:pPr>
            <w:r>
              <w:t>Молдавия</w:t>
            </w:r>
          </w:p>
        </w:tc>
        <w:tc>
          <w:tcPr>
            <w:tcW w:w="851" w:type="dxa"/>
          </w:tcPr>
          <w:p w:rsidR="00A533EE" w:rsidRDefault="00A533EE">
            <w:pPr>
              <w:pStyle w:val="1"/>
            </w:pPr>
            <w:r>
              <w:t xml:space="preserve"> 2,2</w:t>
            </w:r>
          </w:p>
        </w:tc>
      </w:tr>
    </w:tbl>
    <w:p w:rsidR="00A533EE" w:rsidRDefault="00A533EE">
      <w:pPr>
        <w:pStyle w:val="BodyText2"/>
        <w:spacing w:before="120"/>
        <w:rPr>
          <w:sz w:val="24"/>
          <w:szCs w:val="24"/>
        </w:rPr>
      </w:pPr>
      <w:r>
        <w:rPr>
          <w:sz w:val="24"/>
          <w:szCs w:val="24"/>
        </w:rPr>
        <w:t>Остальные страны назвали менее 2%. Затруднились ответить 70%.</w:t>
      </w:r>
    </w:p>
    <w:p w:rsidR="00A533EE" w:rsidRDefault="00A533EE">
      <w:pPr>
        <w:pStyle w:val="BodyText2"/>
        <w:spacing w:before="120" w:after="60"/>
        <w:rPr>
          <w:sz w:val="24"/>
          <w:szCs w:val="24"/>
        </w:rPr>
      </w:pPr>
      <w:r>
        <w:rPr>
          <w:sz w:val="24"/>
          <w:szCs w:val="24"/>
        </w:rPr>
        <w:t>Страны, в которых “живется хуже, чем в России”, распределились следующим образом (в %):</w:t>
      </w:r>
    </w:p>
    <w:tbl>
      <w:tblPr>
        <w:tblW w:w="0" w:type="auto"/>
        <w:jc w:val="center"/>
        <w:tblLayout w:type="fixed"/>
        <w:tblLook w:val="0000"/>
      </w:tblPr>
      <w:tblGrid>
        <w:gridCol w:w="2552"/>
        <w:gridCol w:w="851"/>
      </w:tblGrid>
      <w:tr w:rsidR="00A533E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</w:tcPr>
          <w:p w:rsidR="00A533EE" w:rsidRDefault="00A533EE">
            <w:pPr>
              <w:pStyle w:val="1"/>
              <w:jc w:val="both"/>
            </w:pPr>
            <w:r>
              <w:t>Таджикистан</w:t>
            </w:r>
          </w:p>
        </w:tc>
        <w:tc>
          <w:tcPr>
            <w:tcW w:w="851" w:type="dxa"/>
          </w:tcPr>
          <w:p w:rsidR="00A533EE" w:rsidRDefault="00A533EE">
            <w:pPr>
              <w:pStyle w:val="1"/>
              <w:jc w:val="both"/>
            </w:pPr>
            <w:r>
              <w:t xml:space="preserve"> 17,6</w:t>
            </w:r>
          </w:p>
        </w:tc>
      </w:tr>
      <w:tr w:rsidR="00A533E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</w:tcPr>
          <w:p w:rsidR="00A533EE" w:rsidRDefault="00A533EE">
            <w:pPr>
              <w:pStyle w:val="1"/>
            </w:pPr>
            <w:r>
              <w:t>Украина</w:t>
            </w:r>
          </w:p>
        </w:tc>
        <w:tc>
          <w:tcPr>
            <w:tcW w:w="851" w:type="dxa"/>
          </w:tcPr>
          <w:p w:rsidR="00A533EE" w:rsidRDefault="00A533EE">
            <w:pPr>
              <w:pStyle w:val="1"/>
            </w:pPr>
            <w:r>
              <w:t xml:space="preserve"> 16,8</w:t>
            </w:r>
          </w:p>
        </w:tc>
      </w:tr>
      <w:tr w:rsidR="00A533E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</w:tcPr>
          <w:p w:rsidR="00A533EE" w:rsidRDefault="00A533EE">
            <w:pPr>
              <w:pStyle w:val="1"/>
            </w:pPr>
            <w:r>
              <w:t>Туркмения</w:t>
            </w:r>
          </w:p>
        </w:tc>
        <w:tc>
          <w:tcPr>
            <w:tcW w:w="851" w:type="dxa"/>
          </w:tcPr>
          <w:p w:rsidR="00A533EE" w:rsidRDefault="00A533EE">
            <w:pPr>
              <w:pStyle w:val="1"/>
            </w:pPr>
            <w:r>
              <w:t xml:space="preserve"> 12,2</w:t>
            </w:r>
          </w:p>
        </w:tc>
      </w:tr>
      <w:tr w:rsidR="00A533E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</w:tcPr>
          <w:p w:rsidR="00A533EE" w:rsidRDefault="00A533EE">
            <w:pPr>
              <w:pStyle w:val="1"/>
            </w:pPr>
            <w:r>
              <w:t>Казахстан</w:t>
            </w:r>
          </w:p>
        </w:tc>
        <w:tc>
          <w:tcPr>
            <w:tcW w:w="851" w:type="dxa"/>
          </w:tcPr>
          <w:p w:rsidR="00A533EE" w:rsidRDefault="00A533EE">
            <w:pPr>
              <w:pStyle w:val="1"/>
            </w:pPr>
            <w:r>
              <w:t xml:space="preserve"> 9,8</w:t>
            </w:r>
          </w:p>
        </w:tc>
      </w:tr>
      <w:tr w:rsidR="00A533E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</w:tcPr>
          <w:p w:rsidR="00A533EE" w:rsidRDefault="00A533EE">
            <w:pPr>
              <w:pStyle w:val="1"/>
            </w:pPr>
            <w:r>
              <w:t>Армения</w:t>
            </w:r>
          </w:p>
        </w:tc>
        <w:tc>
          <w:tcPr>
            <w:tcW w:w="851" w:type="dxa"/>
          </w:tcPr>
          <w:p w:rsidR="00A533EE" w:rsidRDefault="00A533EE">
            <w:pPr>
              <w:pStyle w:val="1"/>
            </w:pPr>
            <w:r>
              <w:t xml:space="preserve"> 9,0</w:t>
            </w:r>
          </w:p>
        </w:tc>
      </w:tr>
      <w:tr w:rsidR="00A533E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</w:tcPr>
          <w:p w:rsidR="00A533EE" w:rsidRDefault="00A533EE">
            <w:pPr>
              <w:pStyle w:val="1"/>
            </w:pPr>
            <w:r>
              <w:t>Узбекистан</w:t>
            </w:r>
          </w:p>
        </w:tc>
        <w:tc>
          <w:tcPr>
            <w:tcW w:w="851" w:type="dxa"/>
          </w:tcPr>
          <w:p w:rsidR="00A533EE" w:rsidRDefault="00A533EE">
            <w:pPr>
              <w:pStyle w:val="1"/>
            </w:pPr>
            <w:r>
              <w:t xml:space="preserve"> 8,7</w:t>
            </w:r>
          </w:p>
        </w:tc>
      </w:tr>
      <w:tr w:rsidR="00A533E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</w:tcPr>
          <w:p w:rsidR="00A533EE" w:rsidRDefault="00A533EE">
            <w:pPr>
              <w:pStyle w:val="1"/>
            </w:pPr>
            <w:r>
              <w:t>Киргизия</w:t>
            </w:r>
          </w:p>
        </w:tc>
        <w:tc>
          <w:tcPr>
            <w:tcW w:w="851" w:type="dxa"/>
          </w:tcPr>
          <w:p w:rsidR="00A533EE" w:rsidRDefault="00A533EE">
            <w:pPr>
              <w:pStyle w:val="1"/>
            </w:pPr>
            <w:r>
              <w:t xml:space="preserve"> 8,2</w:t>
            </w:r>
          </w:p>
        </w:tc>
      </w:tr>
      <w:tr w:rsidR="00A533E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</w:tcPr>
          <w:p w:rsidR="00A533EE" w:rsidRDefault="00A533EE">
            <w:pPr>
              <w:pStyle w:val="1"/>
            </w:pPr>
            <w:r>
              <w:t>Грузия</w:t>
            </w:r>
          </w:p>
        </w:tc>
        <w:tc>
          <w:tcPr>
            <w:tcW w:w="851" w:type="dxa"/>
          </w:tcPr>
          <w:p w:rsidR="00A533EE" w:rsidRDefault="00A533EE">
            <w:pPr>
              <w:pStyle w:val="1"/>
            </w:pPr>
            <w:r>
              <w:t xml:space="preserve"> 6,3</w:t>
            </w:r>
          </w:p>
        </w:tc>
      </w:tr>
      <w:tr w:rsidR="00A533E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</w:tcPr>
          <w:p w:rsidR="00A533EE" w:rsidRDefault="00A533EE">
            <w:pPr>
              <w:pStyle w:val="1"/>
            </w:pPr>
            <w:r>
              <w:t>Белоруссия</w:t>
            </w:r>
          </w:p>
        </w:tc>
        <w:tc>
          <w:tcPr>
            <w:tcW w:w="851" w:type="dxa"/>
          </w:tcPr>
          <w:p w:rsidR="00A533EE" w:rsidRDefault="00A533EE">
            <w:pPr>
              <w:pStyle w:val="1"/>
            </w:pPr>
            <w:r>
              <w:t xml:space="preserve"> 6,0</w:t>
            </w:r>
          </w:p>
        </w:tc>
      </w:tr>
      <w:tr w:rsidR="00A533E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</w:tcPr>
          <w:p w:rsidR="00A533EE" w:rsidRDefault="00A533EE">
            <w:pPr>
              <w:pStyle w:val="1"/>
            </w:pPr>
            <w:r>
              <w:t>Азербайджан</w:t>
            </w:r>
          </w:p>
        </w:tc>
        <w:tc>
          <w:tcPr>
            <w:tcW w:w="851" w:type="dxa"/>
          </w:tcPr>
          <w:p w:rsidR="00A533EE" w:rsidRDefault="00A533EE">
            <w:pPr>
              <w:pStyle w:val="1"/>
            </w:pPr>
            <w:r>
              <w:t xml:space="preserve"> 5,8</w:t>
            </w:r>
          </w:p>
        </w:tc>
      </w:tr>
      <w:tr w:rsidR="00A533E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</w:tcPr>
          <w:p w:rsidR="00A533EE" w:rsidRDefault="00A533EE">
            <w:pPr>
              <w:pStyle w:val="1"/>
            </w:pPr>
            <w:r>
              <w:t>Латвия</w:t>
            </w:r>
          </w:p>
        </w:tc>
        <w:tc>
          <w:tcPr>
            <w:tcW w:w="851" w:type="dxa"/>
          </w:tcPr>
          <w:p w:rsidR="00A533EE" w:rsidRDefault="00A533EE">
            <w:pPr>
              <w:pStyle w:val="1"/>
            </w:pPr>
            <w:r>
              <w:t xml:space="preserve"> 4,2</w:t>
            </w:r>
          </w:p>
        </w:tc>
      </w:tr>
      <w:tr w:rsidR="00A533E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</w:tcPr>
          <w:p w:rsidR="00A533EE" w:rsidRDefault="00A533EE">
            <w:pPr>
              <w:pStyle w:val="1"/>
            </w:pPr>
            <w:r>
              <w:t>Молдавия</w:t>
            </w:r>
          </w:p>
        </w:tc>
        <w:tc>
          <w:tcPr>
            <w:tcW w:w="851" w:type="dxa"/>
          </w:tcPr>
          <w:p w:rsidR="00A533EE" w:rsidRDefault="00A533EE">
            <w:pPr>
              <w:pStyle w:val="1"/>
            </w:pPr>
            <w:r>
              <w:t xml:space="preserve"> 2,9</w:t>
            </w:r>
          </w:p>
        </w:tc>
      </w:tr>
      <w:tr w:rsidR="00A533E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</w:tcPr>
          <w:p w:rsidR="00A533EE" w:rsidRDefault="00A533EE">
            <w:pPr>
              <w:pStyle w:val="1"/>
            </w:pPr>
            <w:r>
              <w:t>Литва</w:t>
            </w:r>
          </w:p>
        </w:tc>
        <w:tc>
          <w:tcPr>
            <w:tcW w:w="851" w:type="dxa"/>
          </w:tcPr>
          <w:p w:rsidR="00A533EE" w:rsidRDefault="00A533EE">
            <w:pPr>
              <w:pStyle w:val="1"/>
            </w:pPr>
            <w:r>
              <w:t xml:space="preserve"> 1,8</w:t>
            </w:r>
          </w:p>
        </w:tc>
      </w:tr>
      <w:tr w:rsidR="00A533E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</w:tcPr>
          <w:p w:rsidR="00A533EE" w:rsidRDefault="00A533EE">
            <w:pPr>
              <w:pStyle w:val="1"/>
            </w:pPr>
            <w:r>
              <w:t>Эстония</w:t>
            </w:r>
          </w:p>
        </w:tc>
        <w:tc>
          <w:tcPr>
            <w:tcW w:w="851" w:type="dxa"/>
          </w:tcPr>
          <w:p w:rsidR="00A533EE" w:rsidRDefault="00A533EE">
            <w:pPr>
              <w:pStyle w:val="1"/>
            </w:pPr>
            <w:r>
              <w:t xml:space="preserve"> 1,6</w:t>
            </w:r>
          </w:p>
        </w:tc>
      </w:tr>
    </w:tbl>
    <w:p w:rsidR="00A533EE" w:rsidRDefault="00A533EE">
      <w:pPr>
        <w:pStyle w:val="1"/>
        <w:spacing w:before="120"/>
        <w:ind w:left="720"/>
        <w:rPr>
          <w:sz w:val="24"/>
          <w:szCs w:val="24"/>
        </w:rPr>
      </w:pPr>
      <w:r>
        <w:rPr>
          <w:sz w:val="24"/>
          <w:szCs w:val="24"/>
        </w:rPr>
        <w:t>Затруднились ответить 49% опрошенных.</w:t>
      </w:r>
    </w:p>
    <w:p w:rsidR="00A533EE" w:rsidRDefault="00A533EE">
      <w:pPr>
        <w:pStyle w:val="BodyText2"/>
        <w:spacing w:before="120" w:after="60"/>
        <w:rPr>
          <w:sz w:val="24"/>
          <w:szCs w:val="24"/>
        </w:rPr>
      </w:pPr>
      <w:r>
        <w:rPr>
          <w:sz w:val="24"/>
          <w:szCs w:val="24"/>
        </w:rPr>
        <w:t>В анкете был задан вопрос: “Как Вы думаете, в какой стране – бывшей республике Союза в большей степени соблюдаются демократические законы и нормы, соблюдаются права человека?”. Ответы распределились следующим образом (в %):</w:t>
      </w:r>
    </w:p>
    <w:tbl>
      <w:tblPr>
        <w:tblW w:w="0" w:type="auto"/>
        <w:jc w:val="center"/>
        <w:tblLayout w:type="fixed"/>
        <w:tblLook w:val="0000"/>
      </w:tblPr>
      <w:tblGrid>
        <w:gridCol w:w="2552"/>
        <w:gridCol w:w="851"/>
      </w:tblGrid>
      <w:tr w:rsidR="00A533E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</w:tcPr>
          <w:p w:rsidR="00A533EE" w:rsidRDefault="00A533EE">
            <w:pPr>
              <w:pStyle w:val="1"/>
            </w:pPr>
            <w:r>
              <w:t>Азербайджан</w:t>
            </w:r>
          </w:p>
        </w:tc>
        <w:tc>
          <w:tcPr>
            <w:tcW w:w="851" w:type="dxa"/>
          </w:tcPr>
          <w:p w:rsidR="00A533EE" w:rsidRDefault="00A533EE">
            <w:pPr>
              <w:pStyle w:val="1"/>
            </w:pPr>
            <w:r>
              <w:t xml:space="preserve"> 0,1</w:t>
            </w:r>
          </w:p>
        </w:tc>
      </w:tr>
      <w:tr w:rsidR="00A533E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</w:tcPr>
          <w:p w:rsidR="00A533EE" w:rsidRDefault="00A533EE">
            <w:pPr>
              <w:pStyle w:val="1"/>
            </w:pPr>
            <w:r>
              <w:t>Армения</w:t>
            </w:r>
          </w:p>
        </w:tc>
        <w:tc>
          <w:tcPr>
            <w:tcW w:w="851" w:type="dxa"/>
          </w:tcPr>
          <w:p w:rsidR="00A533EE" w:rsidRDefault="00A533EE">
            <w:pPr>
              <w:pStyle w:val="1"/>
            </w:pPr>
            <w:r>
              <w:t xml:space="preserve"> 0,7</w:t>
            </w:r>
          </w:p>
        </w:tc>
      </w:tr>
      <w:tr w:rsidR="00A533E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</w:tcPr>
          <w:p w:rsidR="00A533EE" w:rsidRDefault="00A533EE">
            <w:pPr>
              <w:pStyle w:val="1"/>
            </w:pPr>
            <w:r>
              <w:t>Белоруссия</w:t>
            </w:r>
          </w:p>
        </w:tc>
        <w:tc>
          <w:tcPr>
            <w:tcW w:w="851" w:type="dxa"/>
          </w:tcPr>
          <w:p w:rsidR="00A533EE" w:rsidRDefault="00A533EE">
            <w:pPr>
              <w:pStyle w:val="1"/>
            </w:pPr>
            <w:r>
              <w:t xml:space="preserve"> 4,9</w:t>
            </w:r>
          </w:p>
        </w:tc>
      </w:tr>
      <w:tr w:rsidR="00A533E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</w:tcPr>
          <w:p w:rsidR="00A533EE" w:rsidRDefault="00A533EE">
            <w:pPr>
              <w:pStyle w:val="1"/>
            </w:pPr>
            <w:r>
              <w:t>Грузия</w:t>
            </w:r>
          </w:p>
        </w:tc>
        <w:tc>
          <w:tcPr>
            <w:tcW w:w="851" w:type="dxa"/>
          </w:tcPr>
          <w:p w:rsidR="00A533EE" w:rsidRDefault="00A533EE">
            <w:pPr>
              <w:pStyle w:val="1"/>
            </w:pPr>
            <w:r>
              <w:t xml:space="preserve"> 0,7</w:t>
            </w:r>
          </w:p>
        </w:tc>
      </w:tr>
      <w:tr w:rsidR="00A533E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</w:tcPr>
          <w:p w:rsidR="00A533EE" w:rsidRDefault="00A533EE">
            <w:pPr>
              <w:pStyle w:val="1"/>
            </w:pPr>
            <w:r>
              <w:t>Казахстан</w:t>
            </w:r>
          </w:p>
        </w:tc>
        <w:tc>
          <w:tcPr>
            <w:tcW w:w="851" w:type="dxa"/>
          </w:tcPr>
          <w:p w:rsidR="00A533EE" w:rsidRDefault="00A533EE">
            <w:pPr>
              <w:pStyle w:val="1"/>
            </w:pPr>
            <w:r>
              <w:t xml:space="preserve"> 2,5</w:t>
            </w:r>
          </w:p>
        </w:tc>
      </w:tr>
      <w:tr w:rsidR="00A533E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</w:tcPr>
          <w:p w:rsidR="00A533EE" w:rsidRDefault="00A533EE">
            <w:pPr>
              <w:pStyle w:val="1"/>
            </w:pPr>
            <w:r>
              <w:t>Киргизия</w:t>
            </w:r>
          </w:p>
        </w:tc>
        <w:tc>
          <w:tcPr>
            <w:tcW w:w="851" w:type="dxa"/>
          </w:tcPr>
          <w:p w:rsidR="00A533EE" w:rsidRDefault="00A533EE">
            <w:pPr>
              <w:pStyle w:val="1"/>
            </w:pPr>
            <w:r>
              <w:t xml:space="preserve"> 0,6</w:t>
            </w:r>
          </w:p>
        </w:tc>
      </w:tr>
      <w:tr w:rsidR="00A533E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</w:tcPr>
          <w:p w:rsidR="00A533EE" w:rsidRDefault="00A533EE">
            <w:pPr>
              <w:pStyle w:val="1"/>
            </w:pPr>
            <w:r>
              <w:t>Латвия</w:t>
            </w:r>
          </w:p>
        </w:tc>
        <w:tc>
          <w:tcPr>
            <w:tcW w:w="851" w:type="dxa"/>
          </w:tcPr>
          <w:p w:rsidR="00A533EE" w:rsidRDefault="00A533EE">
            <w:pPr>
              <w:pStyle w:val="1"/>
            </w:pPr>
            <w:r>
              <w:t xml:space="preserve"> 2,5</w:t>
            </w:r>
          </w:p>
        </w:tc>
      </w:tr>
      <w:tr w:rsidR="00A533E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</w:tcPr>
          <w:p w:rsidR="00A533EE" w:rsidRDefault="00A533EE">
            <w:pPr>
              <w:pStyle w:val="1"/>
            </w:pPr>
            <w:r>
              <w:t>Литва</w:t>
            </w:r>
          </w:p>
        </w:tc>
        <w:tc>
          <w:tcPr>
            <w:tcW w:w="851" w:type="dxa"/>
          </w:tcPr>
          <w:p w:rsidR="00A533EE" w:rsidRDefault="00A533EE">
            <w:pPr>
              <w:pStyle w:val="1"/>
            </w:pPr>
            <w:r>
              <w:t xml:space="preserve"> 3,6</w:t>
            </w:r>
          </w:p>
        </w:tc>
      </w:tr>
      <w:tr w:rsidR="00A533E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</w:tcPr>
          <w:p w:rsidR="00A533EE" w:rsidRDefault="00A533EE">
            <w:pPr>
              <w:pStyle w:val="1"/>
            </w:pPr>
            <w:r>
              <w:t>Молдавия</w:t>
            </w:r>
          </w:p>
        </w:tc>
        <w:tc>
          <w:tcPr>
            <w:tcW w:w="851" w:type="dxa"/>
          </w:tcPr>
          <w:p w:rsidR="00A533EE" w:rsidRDefault="00A533EE">
            <w:pPr>
              <w:pStyle w:val="1"/>
            </w:pPr>
            <w:r>
              <w:t xml:space="preserve"> 0,9</w:t>
            </w:r>
          </w:p>
        </w:tc>
      </w:tr>
      <w:tr w:rsidR="00A533E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</w:tcPr>
          <w:p w:rsidR="00A533EE" w:rsidRDefault="00A533EE">
            <w:pPr>
              <w:pStyle w:val="1"/>
            </w:pPr>
            <w:r>
              <w:t>Эстония</w:t>
            </w:r>
          </w:p>
        </w:tc>
        <w:tc>
          <w:tcPr>
            <w:tcW w:w="851" w:type="dxa"/>
          </w:tcPr>
          <w:p w:rsidR="00A533EE" w:rsidRDefault="00A533EE">
            <w:pPr>
              <w:pStyle w:val="1"/>
            </w:pPr>
            <w:r>
              <w:t xml:space="preserve"> 2,9</w:t>
            </w:r>
          </w:p>
        </w:tc>
      </w:tr>
      <w:tr w:rsidR="00A533E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</w:tcPr>
          <w:p w:rsidR="00A533EE" w:rsidRDefault="00A533EE">
            <w:pPr>
              <w:pStyle w:val="1"/>
            </w:pPr>
            <w:r>
              <w:t>Таджикистан</w:t>
            </w:r>
          </w:p>
        </w:tc>
        <w:tc>
          <w:tcPr>
            <w:tcW w:w="851" w:type="dxa"/>
          </w:tcPr>
          <w:p w:rsidR="00A533EE" w:rsidRDefault="00A533EE">
            <w:pPr>
              <w:pStyle w:val="1"/>
            </w:pPr>
            <w:r>
              <w:t xml:space="preserve"> 0,2</w:t>
            </w:r>
          </w:p>
        </w:tc>
      </w:tr>
      <w:tr w:rsidR="00A533E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</w:tcPr>
          <w:p w:rsidR="00A533EE" w:rsidRDefault="00A533EE">
            <w:pPr>
              <w:pStyle w:val="1"/>
            </w:pPr>
            <w:r>
              <w:t>Туркмения</w:t>
            </w:r>
          </w:p>
        </w:tc>
        <w:tc>
          <w:tcPr>
            <w:tcW w:w="851" w:type="dxa"/>
          </w:tcPr>
          <w:p w:rsidR="00A533EE" w:rsidRDefault="00A533EE">
            <w:pPr>
              <w:pStyle w:val="1"/>
            </w:pPr>
            <w:r>
              <w:t xml:space="preserve"> 0,3</w:t>
            </w:r>
          </w:p>
        </w:tc>
      </w:tr>
      <w:tr w:rsidR="00A533E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</w:tcPr>
          <w:p w:rsidR="00A533EE" w:rsidRDefault="00A533EE">
            <w:pPr>
              <w:pStyle w:val="1"/>
            </w:pPr>
            <w:r>
              <w:t>Узбекистан</w:t>
            </w:r>
          </w:p>
        </w:tc>
        <w:tc>
          <w:tcPr>
            <w:tcW w:w="851" w:type="dxa"/>
          </w:tcPr>
          <w:p w:rsidR="00A533EE" w:rsidRDefault="00A533EE">
            <w:pPr>
              <w:pStyle w:val="1"/>
            </w:pPr>
            <w:r>
              <w:t xml:space="preserve"> 0,6</w:t>
            </w:r>
          </w:p>
        </w:tc>
      </w:tr>
      <w:tr w:rsidR="00A533E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</w:tcPr>
          <w:p w:rsidR="00A533EE" w:rsidRDefault="00A533EE">
            <w:pPr>
              <w:pStyle w:val="1"/>
            </w:pPr>
            <w:r>
              <w:t>Украина</w:t>
            </w:r>
          </w:p>
        </w:tc>
        <w:tc>
          <w:tcPr>
            <w:tcW w:w="851" w:type="dxa"/>
          </w:tcPr>
          <w:p w:rsidR="00A533EE" w:rsidRDefault="00A533EE">
            <w:pPr>
              <w:pStyle w:val="1"/>
            </w:pPr>
            <w:r>
              <w:t xml:space="preserve"> 2,6</w:t>
            </w:r>
          </w:p>
        </w:tc>
      </w:tr>
      <w:tr w:rsidR="00A533E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</w:tcPr>
          <w:p w:rsidR="00A533EE" w:rsidRDefault="00A533EE">
            <w:pPr>
              <w:pStyle w:val="1"/>
            </w:pPr>
            <w:r>
              <w:t>во всех</w:t>
            </w:r>
          </w:p>
        </w:tc>
        <w:tc>
          <w:tcPr>
            <w:tcW w:w="851" w:type="dxa"/>
          </w:tcPr>
          <w:p w:rsidR="00A533EE" w:rsidRDefault="00A533EE">
            <w:pPr>
              <w:pStyle w:val="1"/>
            </w:pPr>
            <w:r>
              <w:t xml:space="preserve"> 1,1</w:t>
            </w:r>
          </w:p>
        </w:tc>
      </w:tr>
      <w:tr w:rsidR="00A533E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</w:tcPr>
          <w:p w:rsidR="00A533EE" w:rsidRDefault="00A533EE">
            <w:pPr>
              <w:pStyle w:val="1"/>
            </w:pPr>
            <w:r>
              <w:t>затруднились ответить</w:t>
            </w:r>
          </w:p>
        </w:tc>
        <w:tc>
          <w:tcPr>
            <w:tcW w:w="851" w:type="dxa"/>
          </w:tcPr>
          <w:p w:rsidR="00A533EE" w:rsidRDefault="00A533EE">
            <w:pPr>
              <w:pStyle w:val="1"/>
            </w:pPr>
            <w:r>
              <w:t xml:space="preserve"> 83,8</w:t>
            </w:r>
          </w:p>
        </w:tc>
      </w:tr>
    </w:tbl>
    <w:p w:rsidR="00A533EE" w:rsidRDefault="00A533EE">
      <w:pPr>
        <w:pStyle w:val="BodyText2"/>
        <w:spacing w:before="120" w:after="60"/>
        <w:rPr>
          <w:sz w:val="24"/>
          <w:szCs w:val="24"/>
        </w:rPr>
      </w:pPr>
      <w:r>
        <w:rPr>
          <w:sz w:val="24"/>
          <w:szCs w:val="24"/>
        </w:rPr>
        <w:t>Другой вопрос касался положения русскоязычного населения в бывших республиках СССР: “В каких странах ближнего зарубежья ущемление прав русских имеет место в наибольшей степени?” (в %):</w:t>
      </w:r>
    </w:p>
    <w:tbl>
      <w:tblPr>
        <w:tblW w:w="0" w:type="auto"/>
        <w:jc w:val="center"/>
        <w:tblLayout w:type="fixed"/>
        <w:tblLook w:val="0000"/>
      </w:tblPr>
      <w:tblGrid>
        <w:gridCol w:w="2552"/>
        <w:gridCol w:w="851"/>
      </w:tblGrid>
      <w:tr w:rsidR="00A533E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</w:tcPr>
          <w:p w:rsidR="00A533EE" w:rsidRDefault="00A533EE">
            <w:pPr>
              <w:pStyle w:val="1"/>
            </w:pPr>
            <w:r>
              <w:t>Азербайджан</w:t>
            </w:r>
          </w:p>
        </w:tc>
        <w:tc>
          <w:tcPr>
            <w:tcW w:w="851" w:type="dxa"/>
          </w:tcPr>
          <w:p w:rsidR="00A533EE" w:rsidRDefault="00A533EE">
            <w:pPr>
              <w:pStyle w:val="1"/>
            </w:pPr>
            <w:r>
              <w:t xml:space="preserve"> 5,1</w:t>
            </w:r>
          </w:p>
        </w:tc>
      </w:tr>
      <w:tr w:rsidR="00A533E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</w:tcPr>
          <w:p w:rsidR="00A533EE" w:rsidRDefault="00A533EE">
            <w:pPr>
              <w:pStyle w:val="1"/>
            </w:pPr>
            <w:r>
              <w:t>Армения</w:t>
            </w:r>
          </w:p>
        </w:tc>
        <w:tc>
          <w:tcPr>
            <w:tcW w:w="851" w:type="dxa"/>
          </w:tcPr>
          <w:p w:rsidR="00A533EE" w:rsidRDefault="00A533EE">
            <w:pPr>
              <w:pStyle w:val="1"/>
            </w:pPr>
            <w:r>
              <w:t xml:space="preserve"> 3,5</w:t>
            </w:r>
          </w:p>
        </w:tc>
      </w:tr>
      <w:tr w:rsidR="00A533E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</w:tcPr>
          <w:p w:rsidR="00A533EE" w:rsidRDefault="00A533EE">
            <w:pPr>
              <w:pStyle w:val="1"/>
            </w:pPr>
            <w:r>
              <w:t>Белоруссия</w:t>
            </w:r>
          </w:p>
        </w:tc>
        <w:tc>
          <w:tcPr>
            <w:tcW w:w="851" w:type="dxa"/>
          </w:tcPr>
          <w:p w:rsidR="00A533EE" w:rsidRDefault="00A533EE">
            <w:pPr>
              <w:pStyle w:val="1"/>
            </w:pPr>
            <w:r>
              <w:t xml:space="preserve"> 2,6</w:t>
            </w:r>
          </w:p>
        </w:tc>
      </w:tr>
      <w:tr w:rsidR="00A533E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</w:tcPr>
          <w:p w:rsidR="00A533EE" w:rsidRDefault="00A533EE">
            <w:pPr>
              <w:pStyle w:val="1"/>
            </w:pPr>
            <w:r>
              <w:t>Грузия</w:t>
            </w:r>
          </w:p>
        </w:tc>
        <w:tc>
          <w:tcPr>
            <w:tcW w:w="851" w:type="dxa"/>
          </w:tcPr>
          <w:p w:rsidR="00A533EE" w:rsidRDefault="00A533EE">
            <w:pPr>
              <w:pStyle w:val="1"/>
            </w:pPr>
            <w:r>
              <w:t xml:space="preserve"> 3,9</w:t>
            </w:r>
          </w:p>
        </w:tc>
      </w:tr>
      <w:tr w:rsidR="00A533E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</w:tcPr>
          <w:p w:rsidR="00A533EE" w:rsidRDefault="00A533EE">
            <w:pPr>
              <w:pStyle w:val="1"/>
            </w:pPr>
            <w:r>
              <w:t>Казахстан</w:t>
            </w:r>
          </w:p>
        </w:tc>
        <w:tc>
          <w:tcPr>
            <w:tcW w:w="851" w:type="dxa"/>
          </w:tcPr>
          <w:p w:rsidR="00A533EE" w:rsidRDefault="00A533EE">
            <w:pPr>
              <w:pStyle w:val="1"/>
            </w:pPr>
            <w:r>
              <w:t xml:space="preserve"> 10,0</w:t>
            </w:r>
          </w:p>
        </w:tc>
      </w:tr>
      <w:tr w:rsidR="00A533E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</w:tcPr>
          <w:p w:rsidR="00A533EE" w:rsidRDefault="00A533EE">
            <w:pPr>
              <w:pStyle w:val="1"/>
            </w:pPr>
            <w:r>
              <w:t>Киргизия</w:t>
            </w:r>
          </w:p>
        </w:tc>
        <w:tc>
          <w:tcPr>
            <w:tcW w:w="851" w:type="dxa"/>
          </w:tcPr>
          <w:p w:rsidR="00A533EE" w:rsidRDefault="00A533EE">
            <w:pPr>
              <w:pStyle w:val="1"/>
            </w:pPr>
            <w:r>
              <w:t xml:space="preserve"> 3,3</w:t>
            </w:r>
          </w:p>
        </w:tc>
      </w:tr>
      <w:tr w:rsidR="00A533E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</w:tcPr>
          <w:p w:rsidR="00A533EE" w:rsidRDefault="00A533EE">
            <w:pPr>
              <w:pStyle w:val="1"/>
            </w:pPr>
            <w:r>
              <w:t>Латвия</w:t>
            </w:r>
          </w:p>
        </w:tc>
        <w:tc>
          <w:tcPr>
            <w:tcW w:w="851" w:type="dxa"/>
          </w:tcPr>
          <w:p w:rsidR="00A533EE" w:rsidRDefault="00A533EE">
            <w:pPr>
              <w:pStyle w:val="1"/>
            </w:pPr>
            <w:r>
              <w:t xml:space="preserve"> 59,2</w:t>
            </w:r>
          </w:p>
        </w:tc>
      </w:tr>
      <w:tr w:rsidR="00A533E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</w:tcPr>
          <w:p w:rsidR="00A533EE" w:rsidRDefault="00A533EE">
            <w:pPr>
              <w:pStyle w:val="1"/>
            </w:pPr>
            <w:r>
              <w:t>Литва</w:t>
            </w:r>
          </w:p>
        </w:tc>
        <w:tc>
          <w:tcPr>
            <w:tcW w:w="851" w:type="dxa"/>
          </w:tcPr>
          <w:p w:rsidR="00A533EE" w:rsidRDefault="00A533EE">
            <w:pPr>
              <w:pStyle w:val="1"/>
            </w:pPr>
            <w:r>
              <w:t xml:space="preserve"> 38,8</w:t>
            </w:r>
          </w:p>
        </w:tc>
      </w:tr>
      <w:tr w:rsidR="00A533E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</w:tcPr>
          <w:p w:rsidR="00A533EE" w:rsidRDefault="00A533EE">
            <w:pPr>
              <w:pStyle w:val="1"/>
            </w:pPr>
            <w:r>
              <w:t>Молдавия</w:t>
            </w:r>
          </w:p>
        </w:tc>
        <w:tc>
          <w:tcPr>
            <w:tcW w:w="851" w:type="dxa"/>
          </w:tcPr>
          <w:p w:rsidR="00A533EE" w:rsidRDefault="00A533EE">
            <w:pPr>
              <w:pStyle w:val="1"/>
            </w:pPr>
            <w:r>
              <w:t xml:space="preserve"> 5,1</w:t>
            </w:r>
          </w:p>
        </w:tc>
      </w:tr>
      <w:tr w:rsidR="00A533E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</w:tcPr>
          <w:p w:rsidR="00A533EE" w:rsidRDefault="00A533EE">
            <w:pPr>
              <w:pStyle w:val="1"/>
            </w:pPr>
            <w:r>
              <w:t>Эстония</w:t>
            </w:r>
          </w:p>
        </w:tc>
        <w:tc>
          <w:tcPr>
            <w:tcW w:w="851" w:type="dxa"/>
          </w:tcPr>
          <w:p w:rsidR="00A533EE" w:rsidRDefault="00A533EE">
            <w:pPr>
              <w:pStyle w:val="1"/>
            </w:pPr>
            <w:r>
              <w:t xml:space="preserve"> 33,6</w:t>
            </w:r>
          </w:p>
        </w:tc>
      </w:tr>
      <w:tr w:rsidR="00A533E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</w:tcPr>
          <w:p w:rsidR="00A533EE" w:rsidRDefault="00A533EE">
            <w:pPr>
              <w:pStyle w:val="1"/>
            </w:pPr>
            <w:r>
              <w:t>Таджикистан</w:t>
            </w:r>
          </w:p>
        </w:tc>
        <w:tc>
          <w:tcPr>
            <w:tcW w:w="851" w:type="dxa"/>
          </w:tcPr>
          <w:p w:rsidR="00A533EE" w:rsidRDefault="00A533EE">
            <w:pPr>
              <w:pStyle w:val="1"/>
            </w:pPr>
            <w:r>
              <w:t xml:space="preserve"> 7,9</w:t>
            </w:r>
          </w:p>
        </w:tc>
      </w:tr>
      <w:tr w:rsidR="00A533E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</w:tcPr>
          <w:p w:rsidR="00A533EE" w:rsidRDefault="00A533EE">
            <w:pPr>
              <w:pStyle w:val="1"/>
            </w:pPr>
            <w:r>
              <w:t>Туркмения</w:t>
            </w:r>
          </w:p>
        </w:tc>
        <w:tc>
          <w:tcPr>
            <w:tcW w:w="851" w:type="dxa"/>
          </w:tcPr>
          <w:p w:rsidR="00A533EE" w:rsidRDefault="00A533EE">
            <w:pPr>
              <w:pStyle w:val="1"/>
            </w:pPr>
            <w:r>
              <w:t xml:space="preserve"> 5,1</w:t>
            </w:r>
          </w:p>
        </w:tc>
      </w:tr>
      <w:tr w:rsidR="00A533E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</w:tcPr>
          <w:p w:rsidR="00A533EE" w:rsidRDefault="00A533EE">
            <w:pPr>
              <w:pStyle w:val="1"/>
            </w:pPr>
            <w:r>
              <w:t>Узбекистан</w:t>
            </w:r>
          </w:p>
        </w:tc>
        <w:tc>
          <w:tcPr>
            <w:tcW w:w="851" w:type="dxa"/>
          </w:tcPr>
          <w:p w:rsidR="00A533EE" w:rsidRDefault="00A533EE">
            <w:pPr>
              <w:pStyle w:val="1"/>
            </w:pPr>
            <w:r>
              <w:t xml:space="preserve"> 6,2</w:t>
            </w:r>
          </w:p>
        </w:tc>
      </w:tr>
      <w:tr w:rsidR="00A533E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</w:tcPr>
          <w:p w:rsidR="00A533EE" w:rsidRDefault="00A533EE">
            <w:pPr>
              <w:pStyle w:val="1"/>
            </w:pPr>
            <w:r>
              <w:t>Украина</w:t>
            </w:r>
          </w:p>
        </w:tc>
        <w:tc>
          <w:tcPr>
            <w:tcW w:w="851" w:type="dxa"/>
          </w:tcPr>
          <w:p w:rsidR="00A533EE" w:rsidRDefault="00A533EE">
            <w:pPr>
              <w:pStyle w:val="1"/>
            </w:pPr>
            <w:r>
              <w:t xml:space="preserve"> 4,7</w:t>
            </w:r>
          </w:p>
        </w:tc>
      </w:tr>
      <w:tr w:rsidR="00A533E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</w:tcPr>
          <w:p w:rsidR="00A533EE" w:rsidRDefault="00A533EE">
            <w:pPr>
              <w:pStyle w:val="1"/>
            </w:pPr>
            <w:r>
              <w:t>во всех одинаково</w:t>
            </w:r>
          </w:p>
        </w:tc>
        <w:tc>
          <w:tcPr>
            <w:tcW w:w="851" w:type="dxa"/>
          </w:tcPr>
          <w:p w:rsidR="00A533EE" w:rsidRDefault="00A533EE">
            <w:pPr>
              <w:pStyle w:val="1"/>
            </w:pPr>
            <w:r>
              <w:t xml:space="preserve"> 15,5</w:t>
            </w:r>
          </w:p>
        </w:tc>
      </w:tr>
      <w:tr w:rsidR="00A533E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</w:tcPr>
          <w:p w:rsidR="00A533EE" w:rsidRDefault="00A533EE">
            <w:pPr>
              <w:pStyle w:val="1"/>
            </w:pPr>
            <w:r>
              <w:t>ни в одной из них</w:t>
            </w:r>
          </w:p>
        </w:tc>
        <w:tc>
          <w:tcPr>
            <w:tcW w:w="851" w:type="dxa"/>
          </w:tcPr>
          <w:p w:rsidR="00A533EE" w:rsidRDefault="00A533EE">
            <w:pPr>
              <w:pStyle w:val="1"/>
            </w:pPr>
            <w:r>
              <w:t xml:space="preserve"> 0,5</w:t>
            </w:r>
          </w:p>
        </w:tc>
      </w:tr>
      <w:tr w:rsidR="00A533E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</w:tcPr>
          <w:p w:rsidR="00A533EE" w:rsidRDefault="00A533EE">
            <w:pPr>
              <w:pStyle w:val="1"/>
            </w:pPr>
            <w:r>
              <w:t>затруднились ответить</w:t>
            </w:r>
          </w:p>
        </w:tc>
        <w:tc>
          <w:tcPr>
            <w:tcW w:w="851" w:type="dxa"/>
          </w:tcPr>
          <w:p w:rsidR="00A533EE" w:rsidRDefault="00A533EE">
            <w:pPr>
              <w:pStyle w:val="1"/>
            </w:pPr>
            <w:r>
              <w:t xml:space="preserve"> 17,4</w:t>
            </w:r>
          </w:p>
        </w:tc>
      </w:tr>
    </w:tbl>
    <w:p w:rsidR="00A533EE" w:rsidRDefault="00A533EE">
      <w:pPr>
        <w:pStyle w:val="1"/>
        <w:tabs>
          <w:tab w:val="left" w:pos="1080"/>
        </w:tabs>
        <w:ind w:left="1080" w:hanging="360"/>
      </w:pPr>
    </w:p>
    <w:p w:rsidR="00A533EE" w:rsidRDefault="00A533EE">
      <w:pPr>
        <w:pStyle w:val="1"/>
        <w:tabs>
          <w:tab w:val="left" w:pos="1080"/>
        </w:tabs>
        <w:ind w:left="1080" w:hanging="360"/>
      </w:pPr>
    </w:p>
    <w:p w:rsidR="00A533EE" w:rsidRDefault="00A533EE">
      <w:pPr>
        <w:pStyle w:val="BodyText2"/>
      </w:pPr>
      <w:r>
        <w:t>Региональный общественный фонд “Информатика для демократии”.</w:t>
      </w:r>
    </w:p>
    <w:p w:rsidR="00A533EE" w:rsidRDefault="00A533EE">
      <w:pPr>
        <w:pStyle w:val="BodyText2"/>
      </w:pPr>
      <w:r>
        <w:t>Адрес: Россия, 101000, Москва, Большой Златоустьинский переулок, дом 8/7, офис 4, 5, 6.</w:t>
      </w:r>
    </w:p>
    <w:p w:rsidR="00A533EE" w:rsidRDefault="00A533EE">
      <w:pPr>
        <w:pStyle w:val="BodyText2"/>
      </w:pPr>
      <w:r>
        <w:t>Телефоны: (095) 206 8172, 206 8769, 206-8792, 206 8484. Факсы: (095) 206 8172, 206 8792.</w:t>
      </w:r>
    </w:p>
    <w:p w:rsidR="00A533EE" w:rsidRDefault="00A533EE">
      <w:pPr>
        <w:pStyle w:val="BodyText2"/>
      </w:pPr>
      <w:r>
        <w:t xml:space="preserve">E-mail:  indemfond@glasnet.ru  или  pinf@glasnet.ru </w:t>
      </w:r>
    </w:p>
    <w:p w:rsidR="00A533EE" w:rsidRDefault="00A533EE">
      <w:pPr>
        <w:pStyle w:val="BodyText2"/>
      </w:pPr>
      <w:r>
        <w:t>http: www.glasnet.ru/~indemfond</w:t>
      </w:r>
    </w:p>
    <w:sectPr w:rsidR="00A533EE" w:rsidSect="00A533EE">
      <w:pgSz w:w="11906" w:h="16838"/>
      <w:pgMar w:top="851" w:right="1134" w:bottom="851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embedSystemFont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D93"/>
    <w:rsid w:val="00A533EE"/>
    <w:rsid w:val="00AE5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4"/>
    <w:qFormat/>
    <w:rPr>
      <w:rFonts w:ascii="Times New Roman" w:hAnsi="Times New Roman"/>
      <w:noProof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">
    <w:name w:val="Обычный4"/>
    <w:next w:val="3"/>
    <w:uiPriority w:val="99"/>
    <w:rPr>
      <w:rFonts w:ascii="Times New Roman" w:hAnsi="Times New Roman"/>
      <w:noProof/>
      <w:sz w:val="20"/>
      <w:szCs w:val="20"/>
    </w:rPr>
  </w:style>
  <w:style w:type="paragraph" w:customStyle="1" w:styleId="3">
    <w:name w:val="Обычный3"/>
    <w:next w:val="2"/>
    <w:uiPriority w:val="99"/>
    <w:rPr>
      <w:rFonts w:ascii="Times New Roman" w:hAnsi="Times New Roman"/>
      <w:noProof/>
      <w:sz w:val="20"/>
      <w:szCs w:val="20"/>
    </w:rPr>
  </w:style>
  <w:style w:type="paragraph" w:customStyle="1" w:styleId="2">
    <w:name w:val="Обычный2"/>
    <w:next w:val="1"/>
    <w:uiPriority w:val="99"/>
    <w:rPr>
      <w:rFonts w:ascii="Times New Roman" w:hAnsi="Times New Roman"/>
      <w:noProof/>
      <w:sz w:val="20"/>
      <w:szCs w:val="20"/>
    </w:rPr>
  </w:style>
  <w:style w:type="paragraph" w:customStyle="1" w:styleId="1">
    <w:name w:val="Обычный1"/>
    <w:uiPriority w:val="99"/>
    <w:rPr>
      <w:rFonts w:ascii="Times New Roman" w:hAnsi="Times New Roman"/>
      <w:sz w:val="20"/>
      <w:szCs w:val="20"/>
    </w:rPr>
  </w:style>
  <w:style w:type="paragraph" w:customStyle="1" w:styleId="10">
    <w:name w:val="заголовок 1"/>
    <w:basedOn w:val="1"/>
    <w:next w:val="1"/>
    <w:uiPriority w:val="99"/>
    <w:pPr>
      <w:keepNext/>
      <w:jc w:val="center"/>
    </w:pPr>
    <w:rPr>
      <w:rFonts w:ascii="Arial" w:hAnsi="Arial" w:cs="Arial"/>
      <w:b/>
      <w:bCs/>
      <w:sz w:val="44"/>
      <w:szCs w:val="44"/>
    </w:rPr>
  </w:style>
  <w:style w:type="paragraph" w:customStyle="1" w:styleId="20">
    <w:name w:val="заголовок 2"/>
    <w:basedOn w:val="1"/>
    <w:next w:val="1"/>
    <w:uiPriority w:val="99"/>
    <w:pPr>
      <w:keepNext/>
      <w:spacing w:after="240"/>
      <w:jc w:val="center"/>
    </w:pPr>
    <w:rPr>
      <w:rFonts w:ascii="Arial" w:hAnsi="Arial" w:cs="Arial"/>
      <w:b/>
      <w:bCs/>
      <w:i/>
      <w:iCs/>
      <w:sz w:val="36"/>
      <w:szCs w:val="36"/>
    </w:rPr>
  </w:style>
  <w:style w:type="paragraph" w:styleId="BodyText2">
    <w:name w:val="Body Text 2"/>
    <w:basedOn w:val="1"/>
    <w:link w:val="BodyText2Char"/>
    <w:uiPriority w:val="99"/>
    <w:pPr>
      <w:ind w:firstLine="72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C2909"/>
    <w:rPr>
      <w:rFonts w:ascii="Times New Roman" w:hAnsi="Times New Roman"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609</Words>
  <Characters>3472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I?ann-?aeec</dc:title>
  <dc:subject/>
  <dc:creator>Aeaaeie? ?eineee</dc:creator>
  <cp:keywords/>
  <dc:description/>
  <cp:lastModifiedBy>Rimskiy</cp:lastModifiedBy>
  <cp:revision>2</cp:revision>
  <cp:lastPrinted>1998-07-02T09:23:00Z</cp:lastPrinted>
  <dcterms:created xsi:type="dcterms:W3CDTF">2017-08-01T17:25:00Z</dcterms:created>
  <dcterms:modified xsi:type="dcterms:W3CDTF">2017-08-01T17:25:00Z</dcterms:modified>
</cp:coreProperties>
</file>