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C186F">
      <w:pPr>
        <w:tabs>
          <w:tab w:val="left" w:pos="4536"/>
        </w:tabs>
        <w:spacing w:before="60" w:after="60" w:line="360" w:lineRule="auto"/>
        <w:rPr>
          <w:rFonts w:ascii="Times New Roman" w:hAnsi="Times New Roman" w:cs="Times New Roman"/>
          <w:noProof/>
          <w:color w:val="000080"/>
          <w:sz w:val="60"/>
          <w:szCs w:val="60"/>
        </w:rPr>
      </w:pPr>
      <w:r>
        <w:rPr>
          <w:noProof/>
        </w:rPr>
        <w:pict>
          <v:shapetype id="_x0000_t202" coordsize="21600,21600" o:spt="202" path="m,l,21600r21600,l21600,xe">
            <v:stroke joinstyle="miter"/>
            <v:path gradientshapeok="t" o:connecttype="rect"/>
          </v:shapetype>
          <v:shape id="_x0000_s1026" type="#_x0000_t202" style="position:absolute;margin-left:0;margin-top:0;width:454.9pt;height:2in;z-index:10" o:allowincell="f" stroked="f">
            <v:textbox style="mso-next-textbox:#_x0000_s1026">
              <w:txbxContent>
                <w:p w:rsidR="00000000" w:rsidRDefault="00B10EEE">
                  <w:pPr>
                    <w:tabs>
                      <w:tab w:val="left" w:pos="4536"/>
                    </w:tabs>
                    <w:spacing w:before="60" w:after="60" w:line="360" w:lineRule="auto"/>
                    <w:ind w:left="-142"/>
                    <w:jc w:val="both"/>
                    <w:rPr>
                      <w:rFonts w:ascii="Times New Roman" w:hAnsi="Times New Roman" w:cs="Times New Roman"/>
                    </w:rPr>
                  </w:pPr>
                  <w:r>
                    <w:rPr>
                      <w:rFonts w:ascii="NewtonXCTT" w:hAnsi="NewtonXCTT" w:cs="NewtonXCTT"/>
                      <w:color w:val="000080"/>
                      <w:sz w:val="60"/>
                      <w:szCs w:val="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75pt;height:132pt" fillcolor="window">
                        <v:imagedata r:id="rId7" o:title="glob_2"/>
                      </v:shape>
                    </w:pict>
                  </w:r>
                </w:p>
              </w:txbxContent>
            </v:textbox>
            <w10:wrap type="square"/>
          </v:shape>
        </w:pict>
      </w:r>
    </w:p>
    <w:p w:rsidR="00000000" w:rsidRDefault="001C186F">
      <w:pPr>
        <w:tabs>
          <w:tab w:val="left" w:pos="4536"/>
        </w:tabs>
        <w:spacing w:before="60" w:after="60" w:line="360" w:lineRule="auto"/>
        <w:rPr>
          <w:rFonts w:ascii="NewtonXCTT Cyr" w:hAnsi="NewtonXCTT Cyr" w:cs="NewtonXCTT Cyr"/>
          <w:color w:val="000080"/>
          <w:sz w:val="56"/>
          <w:szCs w:val="56"/>
        </w:rPr>
      </w:pPr>
      <w:r>
        <w:rPr>
          <w:rFonts w:ascii="NewtonXCTT Cyr" w:hAnsi="NewtonXCTT Cyr" w:cs="NewtonXCTT Cyr"/>
          <w:color w:val="000080"/>
          <w:sz w:val="60"/>
          <w:szCs w:val="60"/>
        </w:rPr>
        <w:t>Сообщения</w:t>
      </w:r>
      <w:r>
        <w:rPr>
          <w:rFonts w:ascii="NewtonXCTT Cyr" w:hAnsi="NewtonXCTT Cyr" w:cs="NewtonXCTT Cyr"/>
          <w:color w:val="000080"/>
          <w:sz w:val="56"/>
          <w:szCs w:val="56"/>
        </w:rPr>
        <w:t xml:space="preserve"> </w:t>
      </w:r>
      <w:r>
        <w:rPr>
          <w:rFonts w:ascii="NewtonXCTT Cyr" w:hAnsi="NewtonXCTT Cyr" w:cs="NewtonXCTT Cyr"/>
          <w:color w:val="000080"/>
          <w:sz w:val="56"/>
          <w:szCs w:val="56"/>
        </w:rPr>
        <w:br/>
        <w:t xml:space="preserve">Фонда </w:t>
      </w:r>
      <w:r>
        <w:rPr>
          <w:rFonts w:ascii="NewtonXCTT Cyr" w:hAnsi="NewtonXCTT Cyr" w:cs="NewtonXCTT Cyr"/>
          <w:color w:val="000080"/>
          <w:sz w:val="56"/>
          <w:szCs w:val="56"/>
        </w:rPr>
        <w:br/>
        <w:t>"Общественное мнение"</w:t>
      </w:r>
    </w:p>
    <w:p w:rsidR="00000000" w:rsidRDefault="001C186F">
      <w:pPr>
        <w:tabs>
          <w:tab w:val="left" w:pos="4536"/>
        </w:tabs>
        <w:spacing w:before="60" w:after="60"/>
        <w:ind w:firstLine="5103"/>
        <w:jc w:val="both"/>
        <w:rPr>
          <w:rFonts w:ascii="Times New Roman" w:hAnsi="Times New Roman" w:cs="Times New Roman"/>
          <w:b/>
          <w:bCs/>
          <w:sz w:val="28"/>
          <w:szCs w:val="28"/>
        </w:rPr>
      </w:pPr>
    </w:p>
    <w:p w:rsidR="00000000" w:rsidRDefault="001C186F">
      <w:pPr>
        <w:tabs>
          <w:tab w:val="left" w:pos="4536"/>
        </w:tabs>
        <w:spacing w:before="60" w:after="60"/>
        <w:ind w:firstLine="5103"/>
        <w:jc w:val="both"/>
        <w:rPr>
          <w:rFonts w:ascii="Times New Roman" w:hAnsi="Times New Roman" w:cs="Times New Roman"/>
          <w:b/>
          <w:bCs/>
          <w:sz w:val="28"/>
          <w:szCs w:val="28"/>
        </w:rPr>
      </w:pPr>
    </w:p>
    <w:p w:rsidR="00000000" w:rsidRDefault="001C186F">
      <w:pPr>
        <w:tabs>
          <w:tab w:val="left" w:pos="4536"/>
        </w:tabs>
        <w:spacing w:before="60" w:after="60"/>
        <w:ind w:firstLine="5670"/>
        <w:jc w:val="both"/>
        <w:rPr>
          <w:rFonts w:ascii="NewtonXCTT" w:hAnsi="NewtonXCTT" w:cs="NewtonXCTT"/>
          <w:color w:val="000080"/>
          <w:sz w:val="28"/>
          <w:szCs w:val="28"/>
        </w:rPr>
      </w:pPr>
      <w:r>
        <w:rPr>
          <w:rFonts w:ascii="NewtonXCTT Cyr" w:hAnsi="NewtonXCTT Cyr" w:cs="NewtonXCTT Cyr"/>
          <w:color w:val="000080"/>
          <w:sz w:val="28"/>
          <w:szCs w:val="28"/>
        </w:rPr>
        <w:t xml:space="preserve">Выпуск № </w:t>
      </w:r>
      <w:r>
        <w:rPr>
          <w:rFonts w:ascii="NewtonXCTT" w:hAnsi="NewtonXCTT" w:cs="NewtonXCTT"/>
          <w:color w:val="000080"/>
          <w:sz w:val="28"/>
          <w:szCs w:val="28"/>
          <w:lang w:val="en-US"/>
        </w:rPr>
        <w:t>77</w:t>
      </w:r>
      <w:r>
        <w:rPr>
          <w:rFonts w:ascii="NewtonXCTT" w:hAnsi="NewtonXCTT" w:cs="NewtonXCTT"/>
          <w:color w:val="000080"/>
          <w:sz w:val="28"/>
          <w:szCs w:val="28"/>
        </w:rPr>
        <w:t xml:space="preserve"> (5</w:t>
      </w:r>
      <w:r>
        <w:rPr>
          <w:rFonts w:ascii="NewtonXCTT" w:hAnsi="NewtonXCTT" w:cs="NewtonXCTT"/>
          <w:color w:val="000080"/>
          <w:sz w:val="28"/>
          <w:szCs w:val="28"/>
          <w:lang w:val="en-US"/>
        </w:rPr>
        <w:t>32</w:t>
      </w:r>
      <w:r>
        <w:rPr>
          <w:rFonts w:ascii="NewtonXCTT" w:hAnsi="NewtonXCTT" w:cs="NewtonXCTT"/>
          <w:color w:val="000080"/>
          <w:sz w:val="28"/>
          <w:szCs w:val="28"/>
        </w:rPr>
        <w:t>)</w:t>
      </w:r>
    </w:p>
    <w:p w:rsidR="00000000" w:rsidRDefault="001C186F">
      <w:pPr>
        <w:tabs>
          <w:tab w:val="left" w:pos="4536"/>
        </w:tabs>
        <w:spacing w:before="60" w:after="60"/>
        <w:ind w:firstLine="5670"/>
        <w:jc w:val="both"/>
        <w:rPr>
          <w:rFonts w:ascii="NewtonXCTT" w:hAnsi="NewtonXCTT" w:cs="NewtonXCTT"/>
          <w:color w:val="000080"/>
          <w:sz w:val="28"/>
          <w:szCs w:val="28"/>
        </w:rPr>
      </w:pPr>
      <w:r>
        <w:rPr>
          <w:rFonts w:ascii="NewtonXCTT Cyr" w:hAnsi="NewtonXCTT Cyr" w:cs="NewtonXCTT Cyr"/>
          <w:color w:val="000080"/>
          <w:sz w:val="28"/>
          <w:szCs w:val="28"/>
          <w:lang w:val="en-US"/>
        </w:rPr>
        <w:t>8 декабря</w:t>
      </w:r>
    </w:p>
    <w:p w:rsidR="00000000" w:rsidRDefault="001C186F">
      <w:pPr>
        <w:tabs>
          <w:tab w:val="left" w:pos="4536"/>
        </w:tabs>
        <w:spacing w:before="60" w:after="60"/>
        <w:ind w:firstLine="5670"/>
        <w:jc w:val="both"/>
        <w:rPr>
          <w:rFonts w:ascii="NewtonXCTT" w:hAnsi="NewtonXCTT" w:cs="NewtonXCTT"/>
          <w:color w:val="000080"/>
          <w:sz w:val="28"/>
          <w:szCs w:val="28"/>
          <w:lang w:val="en-US"/>
        </w:rPr>
      </w:pPr>
      <w:r>
        <w:rPr>
          <w:rFonts w:ascii="NewtonXCTT Cyr" w:hAnsi="NewtonXCTT Cyr" w:cs="NewtonXCTT Cyr"/>
          <w:color w:val="000080"/>
          <w:sz w:val="28"/>
          <w:szCs w:val="28"/>
        </w:rPr>
        <w:t>1999 г.</w:t>
      </w:r>
    </w:p>
    <w:p w:rsidR="00000000" w:rsidRDefault="001C186F">
      <w:pPr>
        <w:tabs>
          <w:tab w:val="left" w:pos="4536"/>
        </w:tabs>
        <w:spacing w:before="60" w:after="60"/>
        <w:ind w:firstLine="5670"/>
        <w:jc w:val="both"/>
        <w:rPr>
          <w:rFonts w:ascii="Times New Roman" w:hAnsi="Times New Roman" w:cs="Times New Roman"/>
          <w:b/>
          <w:bCs/>
          <w:sz w:val="28"/>
          <w:szCs w:val="28"/>
          <w:lang w:val="en-US"/>
        </w:rPr>
      </w:pPr>
      <w:r>
        <w:rPr>
          <w:noProof/>
        </w:rPr>
        <w:pict>
          <v:shape id="_x0000_s1027" type="#_x0000_t202" style="position:absolute;left:0;text-align:left;margin-left:-5.9pt;margin-top:87.5pt;width:462.1pt;height:2in;z-index:11" o:allowincell="f" stroked="f">
            <v:textbox style="mso-next-textbox:#_x0000_s1027">
              <w:txbxContent>
                <w:p w:rsidR="00000000" w:rsidRDefault="00B10EEE">
                  <w:pPr>
                    <w:tabs>
                      <w:tab w:val="left" w:pos="4536"/>
                    </w:tabs>
                    <w:spacing w:before="60" w:after="60" w:line="360" w:lineRule="auto"/>
                    <w:ind w:left="-142"/>
                    <w:jc w:val="both"/>
                    <w:rPr>
                      <w:rFonts w:ascii="NewtonXCTT" w:hAnsi="NewtonXCTT" w:cs="NewtonXCTT"/>
                      <w:sz w:val="56"/>
                      <w:szCs w:val="56"/>
                      <w:lang w:val="en-US"/>
                    </w:rPr>
                  </w:pPr>
                  <w:r>
                    <w:rPr>
                      <w:rFonts w:ascii="NewtonXCTT" w:hAnsi="NewtonXCTT" w:cs="NewtonXCTT"/>
                      <w:sz w:val="56"/>
                      <w:szCs w:val="56"/>
                    </w:rPr>
                    <w:object w:dxaOrig="9046" w:dyaOrig="2656">
                      <v:shape id="_x0000_i1027" type="#_x0000_t75" style="width:452.25pt;height:132.75pt" o:ole="" fillcolor="window">
                        <v:imagedata r:id="rId8" o:title=""/>
                      </v:shape>
                      <o:OLEObject Type="Embed" ProgID="Word.Picture.8" ShapeID="_x0000_i1027" DrawAspect="Content" ObjectID="_1563825243" r:id="rId9"/>
                    </w:object>
                  </w:r>
                </w:p>
                <w:p w:rsidR="00000000" w:rsidRDefault="001C186F">
                  <w:pPr>
                    <w:tabs>
                      <w:tab w:val="left" w:pos="4536"/>
                    </w:tabs>
                    <w:spacing w:before="60" w:after="60" w:line="360" w:lineRule="auto"/>
                    <w:ind w:left="-142"/>
                    <w:jc w:val="both"/>
                    <w:rPr>
                      <w:rFonts w:ascii="Times New Roman" w:hAnsi="Times New Roman" w:cs="Times New Roman"/>
                      <w:lang w:val="en-US"/>
                    </w:rPr>
                  </w:pPr>
                </w:p>
              </w:txbxContent>
            </v:textbox>
            <w10:wrap type="square"/>
          </v:shape>
        </w:pict>
      </w:r>
    </w:p>
    <w:p w:rsidR="00000000" w:rsidRDefault="001C186F">
      <w:pPr>
        <w:tabs>
          <w:tab w:val="left" w:pos="4536"/>
        </w:tabs>
        <w:spacing w:before="60" w:after="60" w:line="360" w:lineRule="auto"/>
        <w:rPr>
          <w:rFonts w:ascii="Times New Roman" w:hAnsi="Times New Roman" w:cs="Times New Roman"/>
          <w:lang w:val="en-US"/>
        </w:rPr>
      </w:pPr>
      <w:r>
        <w:rPr>
          <w:rFonts w:ascii="Times New Roman" w:hAnsi="Times New Roman" w:cs="Times New Roman"/>
        </w:rPr>
        <w:br w:type="page"/>
      </w:r>
    </w:p>
    <w:p w:rsidR="00000000" w:rsidRDefault="001C186F">
      <w:pPr>
        <w:tabs>
          <w:tab w:val="left" w:pos="4536"/>
        </w:tabs>
        <w:spacing w:before="60" w:after="60" w:line="360" w:lineRule="auto"/>
        <w:rPr>
          <w:rFonts w:ascii="Times New Roman" w:hAnsi="Times New Roman" w:cs="Times New Roman"/>
          <w:lang w:val="en-US"/>
        </w:rPr>
      </w:pPr>
    </w:p>
    <w:p w:rsidR="00000000" w:rsidRDefault="001C186F">
      <w:pPr>
        <w:tabs>
          <w:tab w:val="left" w:pos="4536"/>
        </w:tabs>
        <w:spacing w:before="60" w:after="60" w:line="360" w:lineRule="auto"/>
        <w:rPr>
          <w:rFonts w:ascii="Times New Roman" w:hAnsi="Times New Roman" w:cs="Times New Roman"/>
          <w:lang w:val="en-US"/>
        </w:rPr>
      </w:pPr>
    </w:p>
    <w:p w:rsidR="00000000" w:rsidRDefault="001C186F">
      <w:pPr>
        <w:tabs>
          <w:tab w:val="left" w:pos="4536"/>
        </w:tabs>
        <w:spacing w:before="60" w:after="60" w:line="360" w:lineRule="auto"/>
        <w:rPr>
          <w:rFonts w:ascii="NewtonXCTT" w:hAnsi="NewtonXCTT" w:cs="NewtonXCTT"/>
          <w:color w:val="000080"/>
          <w:sz w:val="60"/>
          <w:szCs w:val="60"/>
          <w:lang w:val="en-US"/>
        </w:rPr>
      </w:pPr>
    </w:p>
    <w:p w:rsidR="00000000" w:rsidRDefault="001C186F">
      <w:pPr>
        <w:tabs>
          <w:tab w:val="left" w:pos="4536"/>
        </w:tabs>
        <w:spacing w:before="60" w:after="60" w:line="360" w:lineRule="auto"/>
        <w:rPr>
          <w:rFonts w:ascii="NewtonXCTT" w:hAnsi="NewtonXCTT" w:cs="NewtonXCTT"/>
          <w:color w:val="000080"/>
          <w:sz w:val="60"/>
          <w:szCs w:val="60"/>
          <w:lang w:val="en-US"/>
        </w:rPr>
      </w:pPr>
    </w:p>
    <w:p w:rsidR="00000000" w:rsidRDefault="001C186F">
      <w:pPr>
        <w:tabs>
          <w:tab w:val="left" w:pos="4536"/>
        </w:tabs>
        <w:spacing w:before="60" w:after="60" w:line="360" w:lineRule="auto"/>
        <w:rPr>
          <w:rFonts w:ascii="NewtonXCTT Cyr" w:hAnsi="NewtonXCTT Cyr" w:cs="NewtonXCTT Cyr"/>
          <w:color w:val="000080"/>
          <w:sz w:val="56"/>
          <w:szCs w:val="56"/>
        </w:rPr>
      </w:pPr>
      <w:r>
        <w:rPr>
          <w:rFonts w:ascii="NewtonXCTT Cyr" w:hAnsi="NewtonXCTT Cyr" w:cs="NewtonXCTT Cyr"/>
          <w:color w:val="000080"/>
          <w:sz w:val="60"/>
          <w:szCs w:val="60"/>
        </w:rPr>
        <w:t>Сообщения</w:t>
      </w:r>
      <w:r>
        <w:rPr>
          <w:rFonts w:ascii="NewtonXCTT Cyr" w:hAnsi="NewtonXCTT Cyr" w:cs="NewtonXCTT Cyr"/>
          <w:color w:val="000080"/>
          <w:sz w:val="56"/>
          <w:szCs w:val="56"/>
        </w:rPr>
        <w:t xml:space="preserve"> </w:t>
      </w:r>
      <w:r>
        <w:rPr>
          <w:rFonts w:ascii="NewtonXCTT Cyr" w:hAnsi="NewtonXCTT Cyr" w:cs="NewtonXCTT Cyr"/>
          <w:color w:val="000080"/>
          <w:sz w:val="56"/>
          <w:szCs w:val="56"/>
        </w:rPr>
        <w:br/>
        <w:t xml:space="preserve">Фонда </w:t>
      </w:r>
      <w:r>
        <w:rPr>
          <w:rFonts w:ascii="NewtonXCTT Cyr" w:hAnsi="NewtonXCTT Cyr" w:cs="NewtonXCTT Cyr"/>
          <w:color w:val="000080"/>
          <w:sz w:val="56"/>
          <w:szCs w:val="56"/>
        </w:rPr>
        <w:br/>
        <w:t>"Общественное мнение"</w:t>
      </w:r>
    </w:p>
    <w:p w:rsidR="00000000" w:rsidRDefault="001C186F">
      <w:pPr>
        <w:tabs>
          <w:tab w:val="left" w:pos="4536"/>
        </w:tabs>
        <w:spacing w:before="60" w:after="60"/>
        <w:ind w:firstLine="5103"/>
        <w:jc w:val="both"/>
        <w:rPr>
          <w:rFonts w:ascii="Times New Roman" w:hAnsi="Times New Roman" w:cs="Times New Roman"/>
          <w:b/>
          <w:bCs/>
          <w:sz w:val="28"/>
          <w:szCs w:val="28"/>
          <w:lang w:val="en-US"/>
        </w:rPr>
      </w:pPr>
    </w:p>
    <w:p w:rsidR="00000000" w:rsidRDefault="001C186F">
      <w:pPr>
        <w:tabs>
          <w:tab w:val="left" w:pos="4536"/>
        </w:tabs>
        <w:spacing w:before="60" w:after="60"/>
        <w:ind w:firstLine="5103"/>
        <w:jc w:val="both"/>
        <w:rPr>
          <w:rFonts w:ascii="Times New Roman" w:hAnsi="Times New Roman" w:cs="Times New Roman"/>
          <w:b/>
          <w:bCs/>
          <w:sz w:val="28"/>
          <w:szCs w:val="28"/>
          <w:lang w:val="en-US"/>
        </w:rPr>
      </w:pPr>
    </w:p>
    <w:p w:rsidR="00000000" w:rsidRDefault="001C186F">
      <w:pPr>
        <w:tabs>
          <w:tab w:val="left" w:pos="4536"/>
        </w:tabs>
        <w:spacing w:before="60" w:after="60"/>
        <w:ind w:firstLine="5103"/>
        <w:jc w:val="both"/>
        <w:rPr>
          <w:rFonts w:ascii="Times New Roman" w:hAnsi="Times New Roman" w:cs="Times New Roman"/>
          <w:b/>
          <w:bCs/>
          <w:sz w:val="28"/>
          <w:szCs w:val="28"/>
        </w:rPr>
      </w:pPr>
    </w:p>
    <w:p w:rsidR="00000000" w:rsidRDefault="001C186F">
      <w:pPr>
        <w:tabs>
          <w:tab w:val="left" w:pos="4536"/>
        </w:tabs>
        <w:spacing w:before="60" w:after="60"/>
        <w:ind w:firstLine="5670"/>
        <w:jc w:val="both"/>
        <w:rPr>
          <w:rFonts w:ascii="NewtonXCTT" w:hAnsi="NewtonXCTT" w:cs="NewtonXCTT"/>
          <w:color w:val="000080"/>
          <w:sz w:val="28"/>
          <w:szCs w:val="28"/>
        </w:rPr>
      </w:pPr>
      <w:r>
        <w:rPr>
          <w:rFonts w:ascii="NewtonXCTT Cyr" w:hAnsi="NewtonXCTT Cyr" w:cs="NewtonXCTT Cyr"/>
          <w:color w:val="000080"/>
          <w:sz w:val="28"/>
          <w:szCs w:val="28"/>
        </w:rPr>
        <w:t xml:space="preserve">Выпуск № </w:t>
      </w:r>
      <w:r>
        <w:rPr>
          <w:rFonts w:ascii="NewtonXCTT" w:hAnsi="NewtonXCTT" w:cs="NewtonXCTT"/>
          <w:color w:val="000080"/>
          <w:sz w:val="28"/>
          <w:szCs w:val="28"/>
          <w:lang w:val="en-US"/>
        </w:rPr>
        <w:t>77</w:t>
      </w:r>
      <w:r>
        <w:rPr>
          <w:rFonts w:ascii="NewtonXCTT" w:hAnsi="NewtonXCTT" w:cs="NewtonXCTT"/>
          <w:color w:val="000080"/>
          <w:sz w:val="28"/>
          <w:szCs w:val="28"/>
        </w:rPr>
        <w:t xml:space="preserve"> (5</w:t>
      </w:r>
      <w:r>
        <w:rPr>
          <w:rFonts w:ascii="NewtonXCTT" w:hAnsi="NewtonXCTT" w:cs="NewtonXCTT"/>
          <w:color w:val="000080"/>
          <w:sz w:val="28"/>
          <w:szCs w:val="28"/>
          <w:lang w:val="en-US"/>
        </w:rPr>
        <w:t>32</w:t>
      </w:r>
      <w:r>
        <w:rPr>
          <w:rFonts w:ascii="NewtonXCTT" w:hAnsi="NewtonXCTT" w:cs="NewtonXCTT"/>
          <w:color w:val="000080"/>
          <w:sz w:val="28"/>
          <w:szCs w:val="28"/>
        </w:rPr>
        <w:t>)</w:t>
      </w:r>
    </w:p>
    <w:p w:rsidR="00000000" w:rsidRDefault="001C186F">
      <w:pPr>
        <w:tabs>
          <w:tab w:val="left" w:pos="4536"/>
        </w:tabs>
        <w:spacing w:before="60" w:after="60"/>
        <w:ind w:firstLine="5670"/>
        <w:jc w:val="both"/>
        <w:rPr>
          <w:rFonts w:ascii="NewtonXCTT" w:hAnsi="NewtonXCTT" w:cs="NewtonXCTT"/>
          <w:color w:val="000080"/>
          <w:sz w:val="28"/>
          <w:szCs w:val="28"/>
        </w:rPr>
      </w:pPr>
      <w:r>
        <w:rPr>
          <w:rFonts w:ascii="NewtonXCTT Cyr" w:hAnsi="NewtonXCTT Cyr" w:cs="NewtonXCTT Cyr"/>
          <w:color w:val="000080"/>
          <w:sz w:val="28"/>
          <w:szCs w:val="28"/>
          <w:lang w:val="en-US"/>
        </w:rPr>
        <w:t>8 декабря</w:t>
      </w:r>
    </w:p>
    <w:p w:rsidR="00000000" w:rsidRDefault="001C186F">
      <w:pPr>
        <w:tabs>
          <w:tab w:val="left" w:pos="4536"/>
        </w:tabs>
        <w:spacing w:before="60" w:after="60"/>
        <w:ind w:firstLine="5670"/>
        <w:jc w:val="both"/>
        <w:rPr>
          <w:rFonts w:ascii="NewtonXCTT" w:hAnsi="NewtonXCTT" w:cs="NewtonXCTT"/>
          <w:color w:val="000080"/>
          <w:sz w:val="28"/>
          <w:szCs w:val="28"/>
          <w:lang w:val="en-US"/>
        </w:rPr>
      </w:pPr>
      <w:r>
        <w:rPr>
          <w:rFonts w:ascii="NewtonXCTT Cyr" w:hAnsi="NewtonXCTT Cyr" w:cs="NewtonXCTT Cyr"/>
          <w:color w:val="000080"/>
          <w:sz w:val="28"/>
          <w:szCs w:val="28"/>
        </w:rPr>
        <w:t>1999 г.</w:t>
      </w:r>
    </w:p>
    <w:p w:rsidR="00000000" w:rsidRDefault="001C186F">
      <w:pPr>
        <w:tabs>
          <w:tab w:val="left" w:pos="4536"/>
        </w:tabs>
        <w:spacing w:before="60" w:after="60"/>
        <w:ind w:firstLine="5670"/>
        <w:jc w:val="both"/>
        <w:rPr>
          <w:rFonts w:ascii="NewtonXCTT" w:hAnsi="NewtonXCTT" w:cs="NewtonXCTT"/>
          <w:color w:val="000080"/>
          <w:sz w:val="28"/>
          <w:szCs w:val="28"/>
          <w:lang w:val="en-US"/>
        </w:rPr>
        <w:sectPr w:rsidR="00000000">
          <w:footerReference w:type="first" r:id="rId10"/>
          <w:type w:val="continuous"/>
          <w:pgSz w:w="11907" w:h="16840" w:code="9"/>
          <w:pgMar w:top="1134" w:right="1134" w:bottom="1134" w:left="1701" w:header="567" w:footer="567" w:gutter="0"/>
          <w:pgNumType w:start="0"/>
          <w:cols w:space="709"/>
          <w:titlePg/>
        </w:sectPr>
      </w:pPr>
    </w:p>
    <w:p w:rsidR="00000000" w:rsidRDefault="001C186F">
      <w:pPr>
        <w:tabs>
          <w:tab w:val="left" w:pos="4536"/>
        </w:tabs>
        <w:spacing w:before="60" w:after="60"/>
        <w:ind w:firstLine="5670"/>
        <w:jc w:val="both"/>
        <w:rPr>
          <w:rFonts w:ascii="NewtonXCTT" w:hAnsi="NewtonXCTT" w:cs="NewtonXCTT"/>
          <w:color w:val="000080"/>
          <w:sz w:val="28"/>
          <w:szCs w:val="28"/>
          <w:lang w:val="en-US"/>
        </w:rPr>
      </w:pPr>
    </w:p>
    <w:p w:rsidR="00000000" w:rsidRDefault="001C186F">
      <w:pPr>
        <w:tabs>
          <w:tab w:val="left" w:pos="4536"/>
        </w:tabs>
        <w:spacing w:before="60" w:after="60"/>
        <w:ind w:firstLine="5670"/>
        <w:jc w:val="both"/>
        <w:rPr>
          <w:rFonts w:ascii="NewtonXCTT" w:hAnsi="NewtonXCTT" w:cs="NewtonXCTT"/>
          <w:color w:val="000080"/>
          <w:sz w:val="28"/>
          <w:szCs w:val="28"/>
          <w:lang w:val="en-US"/>
        </w:rPr>
      </w:pPr>
      <w:r>
        <w:rPr>
          <w:rFonts w:ascii="NewtonXCTT" w:hAnsi="NewtonXCTT" w:cs="NewtonXCTT"/>
          <w:color w:val="000080"/>
          <w:sz w:val="28"/>
          <w:szCs w:val="28"/>
          <w:lang w:val="en-US"/>
        </w:rPr>
        <w:br w:type="page"/>
      </w:r>
    </w:p>
    <w:p w:rsidR="00000000" w:rsidRDefault="001C186F">
      <w:pPr>
        <w:tabs>
          <w:tab w:val="left" w:pos="4536"/>
        </w:tabs>
        <w:spacing w:before="60" w:after="60"/>
        <w:ind w:firstLine="5670"/>
        <w:jc w:val="both"/>
        <w:rPr>
          <w:rFonts w:ascii="Times New Roman" w:hAnsi="Times New Roman" w:cs="Times New Roman"/>
          <w:b/>
          <w:bCs/>
          <w:sz w:val="14"/>
          <w:szCs w:val="14"/>
          <w:lang w:val="en-US"/>
        </w:rPr>
      </w:pPr>
    </w:p>
    <w:p w:rsidR="00000000" w:rsidRDefault="001C186F">
      <w:pPr>
        <w:pBdr>
          <w:bottom w:val="double" w:sz="6" w:space="1" w:color="auto"/>
        </w:pBdr>
        <w:tabs>
          <w:tab w:val="left" w:pos="4536"/>
        </w:tabs>
        <w:spacing w:before="1000" w:after="20"/>
        <w:ind w:left="284" w:hanging="284"/>
        <w:jc w:val="both"/>
        <w:rPr>
          <w:rFonts w:ascii="Times New Roman" w:hAnsi="Times New Roman" w:cs="Times New Roman"/>
          <w:b/>
          <w:bCs/>
          <w:sz w:val="14"/>
          <w:szCs w:val="14"/>
          <w:lang w:val="en-US"/>
        </w:rPr>
      </w:pPr>
    </w:p>
    <w:p w:rsidR="00000000" w:rsidRDefault="001C186F">
      <w:pPr>
        <w:pBdr>
          <w:bottom w:val="double" w:sz="6" w:space="1" w:color="auto"/>
        </w:pBdr>
        <w:tabs>
          <w:tab w:val="left" w:pos="4536"/>
        </w:tabs>
        <w:spacing w:before="1000" w:after="20"/>
        <w:ind w:left="284" w:hanging="284"/>
        <w:jc w:val="both"/>
        <w:rPr>
          <w:rFonts w:ascii="Times New Roman" w:hAnsi="Times New Roman" w:cs="Times New Roman"/>
          <w:b/>
          <w:bCs/>
          <w:sz w:val="14"/>
          <w:szCs w:val="14"/>
          <w:lang w:val="en-US"/>
        </w:rPr>
      </w:pPr>
    </w:p>
    <w:p w:rsidR="00000000" w:rsidRDefault="001C186F">
      <w:pPr>
        <w:pBdr>
          <w:bottom w:val="double" w:sz="6" w:space="1" w:color="auto"/>
        </w:pBdr>
        <w:tabs>
          <w:tab w:val="left" w:pos="4536"/>
        </w:tabs>
        <w:spacing w:before="1000" w:after="20"/>
        <w:ind w:left="284" w:hanging="284"/>
        <w:jc w:val="both"/>
        <w:rPr>
          <w:rFonts w:ascii="Times New Roman" w:hAnsi="Times New Roman" w:cs="Times New Roman"/>
          <w:b/>
          <w:bCs/>
          <w:sz w:val="14"/>
          <w:szCs w:val="14"/>
          <w:lang w:val="en-US"/>
        </w:rPr>
      </w:pPr>
    </w:p>
    <w:p w:rsidR="00000000" w:rsidRDefault="001C186F">
      <w:pPr>
        <w:pBdr>
          <w:bottom w:val="double" w:sz="6" w:space="1" w:color="auto"/>
        </w:pBdr>
        <w:tabs>
          <w:tab w:val="left" w:pos="4536"/>
        </w:tabs>
        <w:spacing w:before="1000" w:after="20"/>
        <w:ind w:left="284" w:hanging="284"/>
        <w:jc w:val="both"/>
        <w:rPr>
          <w:rFonts w:ascii="Times New Roman" w:hAnsi="Times New Roman" w:cs="Times New Roman"/>
          <w:b/>
          <w:bCs/>
          <w:sz w:val="14"/>
          <w:szCs w:val="14"/>
          <w:lang w:val="en-US"/>
        </w:rPr>
      </w:pPr>
    </w:p>
    <w:p w:rsidR="00000000" w:rsidRDefault="001C186F">
      <w:pPr>
        <w:pBdr>
          <w:bottom w:val="double" w:sz="6" w:space="1" w:color="auto"/>
        </w:pBdr>
        <w:tabs>
          <w:tab w:val="left" w:pos="4536"/>
        </w:tabs>
        <w:spacing w:before="1000" w:after="20"/>
        <w:ind w:left="284" w:hanging="284"/>
        <w:jc w:val="both"/>
        <w:rPr>
          <w:rFonts w:ascii="Times New Roman" w:hAnsi="Times New Roman" w:cs="Times New Roman"/>
          <w:b/>
          <w:bCs/>
          <w:sz w:val="14"/>
          <w:szCs w:val="14"/>
          <w:lang w:val="en-US"/>
        </w:rPr>
      </w:pPr>
    </w:p>
    <w:p w:rsidR="00000000" w:rsidRDefault="001C186F">
      <w:pPr>
        <w:pBdr>
          <w:bottom w:val="double" w:sz="6" w:space="1" w:color="auto"/>
        </w:pBdr>
        <w:tabs>
          <w:tab w:val="left" w:pos="4536"/>
        </w:tabs>
        <w:spacing w:before="1000" w:after="20"/>
        <w:ind w:left="284" w:hanging="284"/>
        <w:jc w:val="both"/>
        <w:rPr>
          <w:rFonts w:ascii="Times New Roman" w:hAnsi="Times New Roman" w:cs="Times New Roman"/>
          <w:b/>
          <w:bCs/>
          <w:sz w:val="14"/>
          <w:szCs w:val="14"/>
          <w:lang w:val="en-US"/>
        </w:rPr>
      </w:pPr>
    </w:p>
    <w:p w:rsidR="00000000" w:rsidRDefault="001C186F">
      <w:pPr>
        <w:pBdr>
          <w:bottom w:val="double" w:sz="6" w:space="1" w:color="auto"/>
        </w:pBdr>
        <w:tabs>
          <w:tab w:val="left" w:pos="4536"/>
        </w:tabs>
        <w:spacing w:before="1000" w:after="20"/>
        <w:ind w:left="284" w:hanging="284"/>
        <w:jc w:val="both"/>
        <w:rPr>
          <w:rFonts w:ascii="Times New Roman" w:hAnsi="Times New Roman" w:cs="Times New Roman"/>
          <w:b/>
          <w:bCs/>
          <w:sz w:val="14"/>
          <w:szCs w:val="14"/>
          <w:lang w:val="en-US"/>
        </w:rPr>
      </w:pPr>
    </w:p>
    <w:p w:rsidR="00000000" w:rsidRDefault="001C186F">
      <w:pPr>
        <w:pBdr>
          <w:bottom w:val="double" w:sz="6" w:space="1" w:color="auto"/>
        </w:pBdr>
        <w:tabs>
          <w:tab w:val="left" w:pos="4536"/>
        </w:tabs>
        <w:spacing w:before="20" w:after="20"/>
        <w:ind w:left="284" w:hanging="284"/>
        <w:jc w:val="both"/>
        <w:rPr>
          <w:rFonts w:ascii="Times New Roman" w:hAnsi="Times New Roman" w:cs="Times New Roman"/>
          <w:b/>
          <w:bCs/>
          <w:sz w:val="14"/>
          <w:szCs w:val="14"/>
          <w:lang w:val="en-US"/>
        </w:rPr>
      </w:pPr>
    </w:p>
    <w:p w:rsidR="00000000" w:rsidRDefault="001C186F">
      <w:pPr>
        <w:pBdr>
          <w:bottom w:val="double" w:sz="6" w:space="1" w:color="auto"/>
        </w:pBdr>
        <w:tabs>
          <w:tab w:val="left" w:pos="4536"/>
        </w:tabs>
        <w:spacing w:before="20" w:after="20"/>
        <w:ind w:left="284" w:hanging="284"/>
        <w:jc w:val="both"/>
        <w:rPr>
          <w:rFonts w:ascii="Times New Roman" w:hAnsi="Times New Roman" w:cs="Times New Roman"/>
          <w:b/>
          <w:bCs/>
          <w:sz w:val="14"/>
          <w:szCs w:val="14"/>
          <w:lang w:val="en-US"/>
        </w:rPr>
      </w:pPr>
    </w:p>
    <w:p w:rsidR="00000000" w:rsidRDefault="001C186F">
      <w:pPr>
        <w:pBdr>
          <w:bottom w:val="double" w:sz="6" w:space="1" w:color="auto"/>
        </w:pBdr>
        <w:tabs>
          <w:tab w:val="left" w:pos="4536"/>
        </w:tabs>
        <w:spacing w:before="20" w:after="20"/>
        <w:ind w:left="284" w:hanging="284"/>
        <w:jc w:val="both"/>
        <w:rPr>
          <w:rFonts w:ascii="Times New Roman" w:hAnsi="Times New Roman" w:cs="Times New Roman"/>
          <w:b/>
          <w:bCs/>
          <w:sz w:val="14"/>
          <w:szCs w:val="14"/>
          <w:lang w:val="en-US"/>
        </w:rPr>
      </w:pPr>
    </w:p>
    <w:p w:rsidR="00000000" w:rsidRDefault="001C186F">
      <w:pPr>
        <w:pBdr>
          <w:bottom w:val="double" w:sz="6" w:space="1" w:color="auto"/>
        </w:pBdr>
        <w:tabs>
          <w:tab w:val="left" w:pos="4536"/>
        </w:tabs>
        <w:spacing w:before="20" w:after="20"/>
        <w:ind w:left="284" w:hanging="284"/>
        <w:jc w:val="both"/>
        <w:rPr>
          <w:rFonts w:ascii="Times New Roman" w:hAnsi="Times New Roman" w:cs="Times New Roman"/>
          <w:b/>
          <w:bCs/>
          <w:sz w:val="14"/>
          <w:szCs w:val="14"/>
          <w:lang w:val="en-US"/>
        </w:rPr>
      </w:pPr>
    </w:p>
    <w:p w:rsidR="00000000" w:rsidRDefault="001C186F">
      <w:pPr>
        <w:pBdr>
          <w:bottom w:val="double" w:sz="6" w:space="1" w:color="auto"/>
        </w:pBdr>
        <w:tabs>
          <w:tab w:val="left" w:pos="4536"/>
        </w:tabs>
        <w:spacing w:before="20" w:after="20"/>
        <w:ind w:left="284" w:hanging="284"/>
        <w:jc w:val="both"/>
        <w:rPr>
          <w:rFonts w:ascii="Times New Roman" w:hAnsi="Times New Roman" w:cs="Times New Roman"/>
          <w:b/>
          <w:bCs/>
          <w:sz w:val="14"/>
          <w:szCs w:val="14"/>
          <w:lang w:val="en-US"/>
        </w:rPr>
      </w:pPr>
    </w:p>
    <w:p w:rsidR="00000000" w:rsidRDefault="001C186F">
      <w:pPr>
        <w:pBdr>
          <w:bottom w:val="double" w:sz="6" w:space="1" w:color="auto"/>
        </w:pBdr>
        <w:tabs>
          <w:tab w:val="left" w:pos="4536"/>
        </w:tabs>
        <w:spacing w:before="20" w:after="20"/>
        <w:ind w:left="284" w:hanging="284"/>
        <w:jc w:val="both"/>
        <w:rPr>
          <w:rFonts w:ascii="Times New Roman" w:hAnsi="Times New Roman" w:cs="Times New Roman"/>
          <w:b/>
          <w:bCs/>
          <w:sz w:val="14"/>
          <w:szCs w:val="14"/>
          <w:lang w:val="en-US"/>
        </w:rPr>
      </w:pPr>
    </w:p>
    <w:p w:rsidR="00000000" w:rsidRDefault="001C186F">
      <w:pPr>
        <w:pBdr>
          <w:bottom w:val="double" w:sz="6" w:space="1" w:color="auto"/>
        </w:pBdr>
        <w:tabs>
          <w:tab w:val="left" w:pos="4536"/>
        </w:tabs>
        <w:spacing w:before="20" w:after="20"/>
        <w:ind w:left="284" w:hanging="284"/>
        <w:jc w:val="both"/>
        <w:rPr>
          <w:rFonts w:ascii="Times New Roman" w:hAnsi="Times New Roman" w:cs="Times New Roman"/>
          <w:b/>
          <w:bCs/>
          <w:sz w:val="14"/>
          <w:szCs w:val="14"/>
          <w:lang w:val="en-US"/>
        </w:rPr>
      </w:pPr>
    </w:p>
    <w:p w:rsidR="00000000" w:rsidRDefault="001C186F">
      <w:pPr>
        <w:pBdr>
          <w:bottom w:val="double" w:sz="6" w:space="1" w:color="auto"/>
        </w:pBdr>
        <w:tabs>
          <w:tab w:val="left" w:pos="4536"/>
        </w:tabs>
        <w:spacing w:before="20" w:after="20"/>
        <w:ind w:left="284" w:hanging="284"/>
        <w:jc w:val="both"/>
        <w:rPr>
          <w:rFonts w:ascii="Times New Roman" w:hAnsi="Times New Roman" w:cs="Times New Roman"/>
          <w:b/>
          <w:bCs/>
          <w:sz w:val="14"/>
          <w:szCs w:val="14"/>
          <w:lang w:val="en-US"/>
        </w:rPr>
      </w:pPr>
    </w:p>
    <w:p w:rsidR="00000000" w:rsidRDefault="001C186F">
      <w:pPr>
        <w:pBdr>
          <w:bottom w:val="double" w:sz="6" w:space="1" w:color="auto"/>
        </w:pBdr>
        <w:tabs>
          <w:tab w:val="left" w:pos="4536"/>
        </w:tabs>
        <w:spacing w:before="20" w:after="20"/>
        <w:ind w:left="284" w:hanging="284"/>
        <w:jc w:val="both"/>
        <w:rPr>
          <w:rFonts w:ascii="Times New Roman" w:hAnsi="Times New Roman" w:cs="Times New Roman"/>
          <w:b/>
          <w:bCs/>
          <w:sz w:val="14"/>
          <w:szCs w:val="14"/>
          <w:lang w:val="en-US"/>
        </w:rPr>
      </w:pPr>
    </w:p>
    <w:p w:rsidR="00000000" w:rsidRDefault="001C186F">
      <w:pPr>
        <w:pBdr>
          <w:bottom w:val="double" w:sz="6" w:space="1" w:color="auto"/>
        </w:pBdr>
        <w:tabs>
          <w:tab w:val="left" w:pos="4536"/>
        </w:tabs>
        <w:spacing w:before="20" w:after="20"/>
        <w:ind w:left="284" w:hanging="284"/>
        <w:jc w:val="both"/>
        <w:rPr>
          <w:rFonts w:ascii="Times New Roman" w:hAnsi="Times New Roman" w:cs="Times New Roman"/>
          <w:b/>
          <w:bCs/>
          <w:sz w:val="14"/>
          <w:szCs w:val="14"/>
          <w:lang w:val="en-US"/>
        </w:rPr>
      </w:pPr>
    </w:p>
    <w:p w:rsidR="00000000" w:rsidRDefault="001C186F">
      <w:pPr>
        <w:pBdr>
          <w:bottom w:val="double" w:sz="6" w:space="1" w:color="auto"/>
        </w:pBdr>
        <w:tabs>
          <w:tab w:val="left" w:pos="4536"/>
        </w:tabs>
        <w:spacing w:before="20" w:after="20"/>
        <w:ind w:left="284" w:hanging="284"/>
        <w:jc w:val="both"/>
        <w:rPr>
          <w:rFonts w:ascii="Times New Roman" w:hAnsi="Times New Roman" w:cs="Times New Roman"/>
          <w:b/>
          <w:bCs/>
          <w:sz w:val="14"/>
          <w:szCs w:val="14"/>
          <w:lang w:val="en-US"/>
        </w:rPr>
      </w:pPr>
    </w:p>
    <w:p w:rsidR="00000000" w:rsidRDefault="001C186F">
      <w:pPr>
        <w:pBdr>
          <w:bottom w:val="double" w:sz="6" w:space="1" w:color="auto"/>
        </w:pBdr>
        <w:tabs>
          <w:tab w:val="left" w:pos="4536"/>
        </w:tabs>
        <w:spacing w:before="20" w:after="20"/>
        <w:ind w:left="284" w:hanging="284"/>
        <w:jc w:val="both"/>
        <w:rPr>
          <w:rFonts w:ascii="Times New Roman" w:hAnsi="Times New Roman" w:cs="Times New Roman"/>
          <w:b/>
          <w:bCs/>
          <w:sz w:val="14"/>
          <w:szCs w:val="14"/>
          <w:lang w:val="en-US"/>
        </w:rPr>
      </w:pPr>
    </w:p>
    <w:p w:rsidR="00000000" w:rsidRDefault="001C186F">
      <w:pPr>
        <w:pBdr>
          <w:bottom w:val="double" w:sz="6" w:space="1" w:color="auto"/>
        </w:pBdr>
        <w:tabs>
          <w:tab w:val="left" w:pos="4536"/>
        </w:tabs>
        <w:spacing w:before="20" w:after="20"/>
        <w:ind w:left="284" w:hanging="284"/>
        <w:jc w:val="both"/>
        <w:rPr>
          <w:rFonts w:ascii="Times New Roman" w:hAnsi="Times New Roman" w:cs="Times New Roman"/>
          <w:b/>
          <w:bCs/>
          <w:sz w:val="14"/>
          <w:szCs w:val="14"/>
          <w:lang w:val="en-US"/>
        </w:rPr>
      </w:pPr>
    </w:p>
    <w:p w:rsidR="00000000" w:rsidRDefault="001C186F">
      <w:pPr>
        <w:pBdr>
          <w:bottom w:val="double" w:sz="6" w:space="1" w:color="auto"/>
        </w:pBdr>
        <w:tabs>
          <w:tab w:val="left" w:pos="4536"/>
        </w:tabs>
        <w:spacing w:before="20" w:after="20"/>
        <w:ind w:left="284" w:hanging="284"/>
        <w:jc w:val="both"/>
        <w:rPr>
          <w:rFonts w:ascii="Times New Roman" w:hAnsi="Times New Roman" w:cs="Times New Roman"/>
          <w:b/>
          <w:bCs/>
          <w:sz w:val="14"/>
          <w:szCs w:val="14"/>
          <w:lang w:val="en-US"/>
        </w:rPr>
      </w:pPr>
    </w:p>
    <w:p w:rsidR="00000000" w:rsidRDefault="001C186F">
      <w:pPr>
        <w:pBdr>
          <w:bottom w:val="double" w:sz="6" w:space="1" w:color="auto"/>
        </w:pBdr>
        <w:tabs>
          <w:tab w:val="left" w:pos="4536"/>
        </w:tabs>
        <w:spacing w:before="20" w:after="20"/>
        <w:ind w:left="284" w:hanging="284"/>
        <w:jc w:val="both"/>
        <w:rPr>
          <w:rFonts w:ascii="Times New Roman" w:hAnsi="Times New Roman" w:cs="Times New Roman"/>
          <w:b/>
          <w:bCs/>
          <w:sz w:val="14"/>
          <w:szCs w:val="14"/>
          <w:lang w:val="en-US"/>
        </w:rPr>
      </w:pPr>
    </w:p>
    <w:p w:rsidR="00000000" w:rsidRDefault="001C186F">
      <w:pPr>
        <w:pBdr>
          <w:bottom w:val="double" w:sz="6" w:space="1" w:color="auto"/>
        </w:pBdr>
        <w:tabs>
          <w:tab w:val="left" w:pos="4536"/>
        </w:tabs>
        <w:spacing w:before="20" w:after="20"/>
        <w:ind w:left="284" w:hanging="284"/>
        <w:jc w:val="both"/>
        <w:rPr>
          <w:rFonts w:ascii="Times New Roman" w:hAnsi="Times New Roman" w:cs="Times New Roman"/>
          <w:b/>
          <w:bCs/>
          <w:sz w:val="14"/>
          <w:szCs w:val="14"/>
          <w:lang w:val="en-US"/>
        </w:rPr>
      </w:pPr>
    </w:p>
    <w:p w:rsidR="00000000" w:rsidRDefault="001C186F">
      <w:pPr>
        <w:pBdr>
          <w:bottom w:val="double" w:sz="6" w:space="1" w:color="auto"/>
        </w:pBdr>
        <w:tabs>
          <w:tab w:val="left" w:pos="4536"/>
        </w:tabs>
        <w:spacing w:before="20" w:after="20"/>
        <w:ind w:left="284" w:hanging="284"/>
        <w:jc w:val="both"/>
        <w:rPr>
          <w:rFonts w:ascii="Times New Roman" w:hAnsi="Times New Roman" w:cs="Times New Roman"/>
          <w:b/>
          <w:bCs/>
          <w:sz w:val="14"/>
          <w:szCs w:val="14"/>
          <w:lang w:val="en-US"/>
        </w:rPr>
      </w:pPr>
    </w:p>
    <w:p w:rsidR="00000000" w:rsidRDefault="001C186F">
      <w:pPr>
        <w:pBdr>
          <w:bottom w:val="double" w:sz="6" w:space="1" w:color="auto"/>
        </w:pBdr>
        <w:tabs>
          <w:tab w:val="left" w:pos="4536"/>
        </w:tabs>
        <w:spacing w:before="20" w:after="20"/>
        <w:ind w:left="284" w:hanging="284"/>
        <w:jc w:val="both"/>
        <w:rPr>
          <w:rFonts w:ascii="Times New Roman" w:hAnsi="Times New Roman" w:cs="Times New Roman"/>
          <w:b/>
          <w:bCs/>
          <w:sz w:val="14"/>
          <w:szCs w:val="14"/>
          <w:lang w:val="en-US"/>
        </w:rPr>
      </w:pPr>
    </w:p>
    <w:p w:rsidR="00000000" w:rsidRDefault="001C186F">
      <w:pPr>
        <w:pBdr>
          <w:bottom w:val="double" w:sz="6" w:space="1" w:color="auto"/>
        </w:pBdr>
        <w:tabs>
          <w:tab w:val="left" w:pos="4536"/>
        </w:tabs>
        <w:spacing w:before="20" w:after="20"/>
        <w:ind w:left="284" w:hanging="284"/>
        <w:jc w:val="both"/>
        <w:rPr>
          <w:rFonts w:ascii="Times New Roman" w:hAnsi="Times New Roman" w:cs="Times New Roman"/>
          <w:b/>
          <w:bCs/>
          <w:sz w:val="14"/>
          <w:szCs w:val="14"/>
          <w:lang w:val="en-US"/>
        </w:rPr>
      </w:pPr>
    </w:p>
    <w:p w:rsidR="00000000" w:rsidRDefault="001C186F">
      <w:pPr>
        <w:pBdr>
          <w:bottom w:val="double" w:sz="6" w:space="1" w:color="auto"/>
        </w:pBdr>
        <w:tabs>
          <w:tab w:val="left" w:pos="4536"/>
        </w:tabs>
        <w:spacing w:before="20" w:after="20"/>
        <w:ind w:left="284" w:hanging="284"/>
        <w:jc w:val="both"/>
        <w:rPr>
          <w:rFonts w:ascii="Times New Roman" w:hAnsi="Times New Roman" w:cs="Times New Roman"/>
          <w:b/>
          <w:bCs/>
          <w:sz w:val="14"/>
          <w:szCs w:val="14"/>
          <w:lang w:val="en-US"/>
        </w:rPr>
      </w:pPr>
    </w:p>
    <w:p w:rsidR="00000000" w:rsidRDefault="001C186F">
      <w:pPr>
        <w:pBdr>
          <w:bottom w:val="double" w:sz="6" w:space="1" w:color="auto"/>
        </w:pBdr>
        <w:tabs>
          <w:tab w:val="left" w:pos="4536"/>
        </w:tabs>
        <w:spacing w:before="20" w:after="20"/>
        <w:ind w:left="284" w:hanging="284"/>
        <w:jc w:val="both"/>
        <w:rPr>
          <w:rFonts w:ascii="Times New Roman" w:hAnsi="Times New Roman" w:cs="Times New Roman"/>
          <w:b/>
          <w:bCs/>
          <w:color w:val="000080"/>
          <w:sz w:val="14"/>
          <w:szCs w:val="14"/>
          <w:lang w:val="en-US"/>
        </w:rPr>
      </w:pPr>
    </w:p>
    <w:p w:rsidR="00000000" w:rsidRDefault="001C186F">
      <w:pPr>
        <w:pStyle w:val="adress"/>
        <w:tabs>
          <w:tab w:val="clear" w:pos="567"/>
          <w:tab w:val="left" w:pos="0"/>
        </w:tabs>
        <w:spacing w:line="240" w:lineRule="auto"/>
        <w:ind w:firstLine="0"/>
        <w:jc w:val="left"/>
        <w:rPr>
          <w:rFonts w:ascii="Arial" w:hAnsi="Arial" w:cs="Arial"/>
          <w:color w:val="000080"/>
          <w:sz w:val="18"/>
          <w:szCs w:val="18"/>
        </w:rPr>
      </w:pPr>
      <w:r>
        <w:rPr>
          <w:rFonts w:ascii="Arial" w:hAnsi="Arial" w:cs="Arial"/>
          <w:b/>
          <w:bCs/>
          <w:color w:val="000080"/>
          <w:sz w:val="18"/>
          <w:szCs w:val="18"/>
        </w:rPr>
        <w:t xml:space="preserve">Адрес: </w:t>
      </w:r>
      <w:r>
        <w:rPr>
          <w:rFonts w:ascii="Arial" w:hAnsi="Arial" w:cs="Arial"/>
          <w:color w:val="000080"/>
          <w:sz w:val="18"/>
          <w:szCs w:val="18"/>
        </w:rPr>
        <w:t xml:space="preserve">117421, РФ, Москва, ул. Обручева, 26, корп. 2 </w:t>
      </w:r>
      <w:r>
        <w:rPr>
          <w:rFonts w:ascii="Arial" w:hAnsi="Arial" w:cs="Arial"/>
          <w:b/>
          <w:bCs/>
          <w:color w:val="000080"/>
          <w:sz w:val="18"/>
          <w:szCs w:val="18"/>
        </w:rPr>
        <w:t xml:space="preserve">Тел: </w:t>
      </w:r>
      <w:r>
        <w:rPr>
          <w:rFonts w:ascii="Arial" w:hAnsi="Arial" w:cs="Arial"/>
          <w:color w:val="000080"/>
          <w:sz w:val="18"/>
          <w:szCs w:val="18"/>
        </w:rPr>
        <w:t xml:space="preserve">745-8765, 936-2336, </w:t>
      </w:r>
      <w:r>
        <w:rPr>
          <w:rFonts w:ascii="Arial" w:hAnsi="Arial" w:cs="Arial"/>
          <w:b/>
          <w:bCs/>
          <w:color w:val="000080"/>
          <w:sz w:val="18"/>
          <w:szCs w:val="18"/>
        </w:rPr>
        <w:t xml:space="preserve">Факс: </w:t>
      </w:r>
      <w:r>
        <w:rPr>
          <w:rFonts w:ascii="Arial" w:hAnsi="Arial" w:cs="Arial"/>
          <w:color w:val="000080"/>
          <w:sz w:val="18"/>
          <w:szCs w:val="18"/>
        </w:rPr>
        <w:t>745-8903;</w:t>
      </w:r>
      <w:r>
        <w:rPr>
          <w:rFonts w:ascii="Arial" w:hAnsi="Arial" w:cs="Arial"/>
          <w:b/>
          <w:bCs/>
          <w:color w:val="000080"/>
          <w:sz w:val="18"/>
          <w:szCs w:val="18"/>
        </w:rPr>
        <w:t xml:space="preserve"> </w:t>
      </w:r>
      <w:r>
        <w:rPr>
          <w:rFonts w:ascii="Arial" w:hAnsi="Arial" w:cs="Arial"/>
          <w:color w:val="000080"/>
          <w:sz w:val="18"/>
          <w:szCs w:val="18"/>
        </w:rPr>
        <w:t>936-4118</w:t>
      </w:r>
    </w:p>
    <w:p w:rsidR="00000000" w:rsidRDefault="001C186F">
      <w:pPr>
        <w:pStyle w:val="adress"/>
        <w:tabs>
          <w:tab w:val="left" w:pos="1560"/>
        </w:tabs>
        <w:spacing w:line="240" w:lineRule="auto"/>
        <w:ind w:firstLine="0"/>
        <w:jc w:val="left"/>
        <w:rPr>
          <w:rFonts w:ascii="Arial" w:hAnsi="Arial" w:cs="Arial"/>
          <w:color w:val="000080"/>
          <w:sz w:val="18"/>
          <w:szCs w:val="18"/>
          <w:lang w:val="en-US"/>
        </w:rPr>
      </w:pPr>
      <w:r>
        <w:rPr>
          <w:rFonts w:ascii="Arial" w:hAnsi="Arial" w:cs="Arial"/>
          <w:b/>
          <w:bCs/>
          <w:color w:val="000080"/>
          <w:sz w:val="18"/>
          <w:szCs w:val="18"/>
        </w:rPr>
        <w:t xml:space="preserve">Эл. почта: </w:t>
      </w:r>
      <w:r>
        <w:rPr>
          <w:rFonts w:ascii="Arial" w:hAnsi="Arial" w:cs="Arial"/>
          <w:b/>
          <w:bCs/>
          <w:color w:val="000080"/>
          <w:sz w:val="18"/>
          <w:szCs w:val="18"/>
          <w:lang w:val="en-US"/>
        </w:rPr>
        <w:t>fom</w:t>
      </w:r>
      <w:r>
        <w:rPr>
          <w:rFonts w:ascii="Arial" w:hAnsi="Arial" w:cs="Arial"/>
          <w:color w:val="000080"/>
          <w:sz w:val="18"/>
          <w:szCs w:val="18"/>
        </w:rPr>
        <w:t>@</w:t>
      </w:r>
      <w:r>
        <w:rPr>
          <w:rFonts w:ascii="Arial" w:hAnsi="Arial" w:cs="Arial"/>
          <w:color w:val="000080"/>
          <w:sz w:val="18"/>
          <w:szCs w:val="18"/>
          <w:lang w:val="en-US"/>
        </w:rPr>
        <w:t>fom</w:t>
      </w:r>
      <w:r>
        <w:rPr>
          <w:rFonts w:ascii="Arial" w:hAnsi="Arial" w:cs="Arial"/>
          <w:color w:val="000080"/>
          <w:sz w:val="18"/>
          <w:szCs w:val="18"/>
        </w:rPr>
        <w:t>.</w:t>
      </w:r>
      <w:r>
        <w:rPr>
          <w:rFonts w:ascii="Arial" w:hAnsi="Arial" w:cs="Arial"/>
          <w:color w:val="000080"/>
          <w:sz w:val="18"/>
          <w:szCs w:val="18"/>
          <w:lang w:val="en-US"/>
        </w:rPr>
        <w:t>ru</w:t>
      </w:r>
      <w:r>
        <w:rPr>
          <w:rFonts w:ascii="Arial" w:hAnsi="Arial" w:cs="Arial"/>
          <w:color w:val="000080"/>
          <w:sz w:val="18"/>
          <w:szCs w:val="18"/>
        </w:rPr>
        <w:t xml:space="preserve"> </w:t>
      </w:r>
      <w:r>
        <w:rPr>
          <w:rFonts w:ascii="Arial" w:hAnsi="Arial" w:cs="Arial"/>
          <w:b/>
          <w:bCs/>
          <w:color w:val="000080"/>
          <w:sz w:val="18"/>
          <w:szCs w:val="18"/>
        </w:rPr>
        <w:t xml:space="preserve">Интернет: </w:t>
      </w:r>
      <w:r>
        <w:rPr>
          <w:rFonts w:ascii="Arial" w:hAnsi="Arial" w:cs="Arial"/>
          <w:color w:val="000080"/>
          <w:sz w:val="18"/>
          <w:szCs w:val="18"/>
          <w:lang w:val="en-US"/>
        </w:rPr>
        <w:t>www.fom.ru</w:t>
      </w:r>
    </w:p>
    <w:p w:rsidR="00000000" w:rsidRDefault="001C186F">
      <w:pPr>
        <w:pStyle w:val="adress"/>
        <w:spacing w:line="240" w:lineRule="auto"/>
        <w:ind w:firstLine="0"/>
        <w:rPr>
          <w:rFonts w:ascii="Arial" w:hAnsi="Arial" w:cs="Arial"/>
          <w:i/>
          <w:iCs/>
          <w:color w:val="000080"/>
          <w:sz w:val="18"/>
          <w:szCs w:val="18"/>
        </w:rPr>
      </w:pPr>
      <w:r>
        <w:rPr>
          <w:rFonts w:ascii="Arial" w:hAnsi="Arial" w:cs="Arial"/>
          <w:b/>
          <w:bCs/>
          <w:color w:val="000080"/>
          <w:sz w:val="18"/>
          <w:szCs w:val="18"/>
        </w:rPr>
        <w:t>Генеральный директор:</w:t>
      </w:r>
      <w:r>
        <w:rPr>
          <w:rFonts w:ascii="Arial" w:hAnsi="Arial" w:cs="Arial"/>
          <w:b/>
          <w:bCs/>
          <w:i/>
          <w:iCs/>
          <w:color w:val="000080"/>
          <w:sz w:val="18"/>
          <w:szCs w:val="18"/>
        </w:rPr>
        <w:t xml:space="preserve"> </w:t>
      </w:r>
      <w:r>
        <w:rPr>
          <w:rFonts w:ascii="Arial" w:hAnsi="Arial" w:cs="Arial"/>
          <w:i/>
          <w:iCs/>
          <w:color w:val="000080"/>
          <w:sz w:val="18"/>
          <w:szCs w:val="18"/>
        </w:rPr>
        <w:t xml:space="preserve">А.А. Ослон </w:t>
      </w:r>
    </w:p>
    <w:p w:rsidR="00000000" w:rsidRDefault="001C186F">
      <w:pPr>
        <w:pStyle w:val="adress"/>
        <w:spacing w:line="240" w:lineRule="auto"/>
        <w:ind w:firstLine="0"/>
        <w:rPr>
          <w:rFonts w:ascii="Arial" w:hAnsi="Arial" w:cs="Arial"/>
          <w:i/>
          <w:iCs/>
          <w:color w:val="000080"/>
          <w:sz w:val="18"/>
          <w:szCs w:val="18"/>
        </w:rPr>
      </w:pPr>
      <w:r>
        <w:rPr>
          <w:rFonts w:ascii="Arial" w:hAnsi="Arial" w:cs="Arial"/>
          <w:b/>
          <w:bCs/>
          <w:color w:val="000080"/>
          <w:sz w:val="18"/>
          <w:szCs w:val="18"/>
        </w:rPr>
        <w:t>Зам. генерального директора</w:t>
      </w:r>
      <w:r>
        <w:rPr>
          <w:i/>
          <w:iCs/>
          <w:color w:val="000080"/>
          <w:sz w:val="18"/>
          <w:szCs w:val="18"/>
        </w:rPr>
        <w:t>:</w:t>
      </w:r>
      <w:r>
        <w:rPr>
          <w:b/>
          <w:bCs/>
          <w:color w:val="000080"/>
          <w:sz w:val="18"/>
          <w:szCs w:val="18"/>
        </w:rPr>
        <w:t xml:space="preserve"> </w:t>
      </w:r>
      <w:r>
        <w:rPr>
          <w:rFonts w:ascii="Arial" w:hAnsi="Arial" w:cs="Arial"/>
          <w:i/>
          <w:iCs/>
          <w:color w:val="000080"/>
          <w:sz w:val="18"/>
          <w:szCs w:val="18"/>
        </w:rPr>
        <w:t>Е.С. Петренко</w:t>
      </w:r>
    </w:p>
    <w:p w:rsidR="00000000" w:rsidRDefault="001C186F">
      <w:pPr>
        <w:pStyle w:val="adress"/>
        <w:spacing w:line="240" w:lineRule="auto"/>
        <w:ind w:firstLine="0"/>
        <w:rPr>
          <w:rFonts w:ascii="Arial" w:hAnsi="Arial" w:cs="Arial"/>
          <w:b/>
          <w:bCs/>
          <w:i/>
          <w:iCs/>
          <w:color w:val="000080"/>
          <w:sz w:val="18"/>
          <w:szCs w:val="18"/>
        </w:rPr>
        <w:sectPr w:rsidR="00000000">
          <w:footerReference w:type="default" r:id="rId11"/>
          <w:type w:val="continuous"/>
          <w:pgSz w:w="11907" w:h="16840" w:code="9"/>
          <w:pgMar w:top="1134" w:right="1134" w:bottom="1134" w:left="1701" w:header="567" w:footer="567" w:gutter="0"/>
          <w:pgNumType w:start="1"/>
          <w:cols w:space="709"/>
          <w:titlePg/>
        </w:sectPr>
      </w:pPr>
    </w:p>
    <w:p w:rsidR="00000000" w:rsidRDefault="001C186F">
      <w:pPr>
        <w:pStyle w:val="adress"/>
        <w:spacing w:line="240" w:lineRule="auto"/>
        <w:ind w:firstLine="0"/>
        <w:rPr>
          <w:rFonts w:ascii="Arial" w:hAnsi="Arial" w:cs="Arial"/>
          <w:b/>
          <w:bCs/>
          <w:i/>
          <w:iCs/>
          <w:color w:val="000080"/>
          <w:sz w:val="18"/>
          <w:szCs w:val="18"/>
        </w:rPr>
      </w:pPr>
    </w:p>
    <w:p w:rsidR="00000000" w:rsidRDefault="001C186F">
      <w:pPr>
        <w:tabs>
          <w:tab w:val="left" w:pos="4536"/>
        </w:tabs>
        <w:spacing w:before="60" w:after="60"/>
        <w:jc w:val="both"/>
        <w:rPr>
          <w:rFonts w:ascii="Times New Roman" w:hAnsi="Times New Roman" w:cs="Times New Roman"/>
          <w:sz w:val="2"/>
          <w:szCs w:val="2"/>
        </w:rPr>
      </w:pPr>
      <w:r>
        <w:rPr>
          <w:rFonts w:ascii="Times New Roman" w:hAnsi="Times New Roman" w:cs="Times New Roman"/>
          <w:lang w:val="en-US"/>
        </w:rPr>
        <w:br w:type="page"/>
      </w:r>
    </w:p>
    <w:p w:rsidR="00000000" w:rsidRDefault="001C186F">
      <w:pPr>
        <w:framePr w:w="6061" w:h="426" w:hSpace="180" w:wrap="auto" w:vAnchor="text" w:hAnchor="page" w:x="3406" w:y="126"/>
        <w:widowControl w:val="0"/>
        <w:tabs>
          <w:tab w:val="left" w:pos="4536"/>
        </w:tabs>
        <w:spacing w:before="60" w:after="60" w:line="360" w:lineRule="auto"/>
        <w:rPr>
          <w:rFonts w:ascii="Times New Roman" w:hAnsi="Times New Roman" w:cs="Times New Roman"/>
          <w:b/>
          <w:bCs/>
          <w:color w:val="0000FF"/>
          <w:spacing w:val="20"/>
        </w:rPr>
      </w:pPr>
      <w:r>
        <w:rPr>
          <w:noProof/>
        </w:rPr>
        <w:pict>
          <v:line id="_x0000_s1028" style="position:absolute;flip:x;z-index:5" from="2.5pt,11.9pt" to="19.35pt,11.9pt" o:allowincell="f" strokecolor="red" strokeweight="6pt"/>
        </w:pict>
      </w:r>
      <w:r>
        <w:rPr>
          <w:noProof/>
        </w:rPr>
        <w:pict>
          <v:line id="_x0000_s1029" style="position:absolute;flip:x y;z-index:-4" from="289pt,12.65pt" to="319.15pt,13.5pt" o:allowincell="f" strokecolor="red" strokeweight="6pt"/>
        </w:pict>
      </w:r>
      <w:r>
        <w:rPr>
          <w:rFonts w:ascii="Times New Roman" w:hAnsi="Times New Roman" w:cs="Times New Roman"/>
          <w:b/>
          <w:bCs/>
          <w:color w:val="000000"/>
          <w:spacing w:val="20"/>
          <w:kern w:val="56"/>
          <w:sz w:val="32"/>
          <w:szCs w:val="32"/>
        </w:rPr>
        <w:t xml:space="preserve"> </w:t>
      </w:r>
      <w:r>
        <w:rPr>
          <w:rFonts w:ascii="Times New Roman" w:hAnsi="Times New Roman" w:cs="Times New Roman"/>
          <w:b/>
          <w:bCs/>
          <w:color w:val="000000"/>
          <w:spacing w:val="20"/>
          <w:kern w:val="56"/>
          <w:sz w:val="32"/>
          <w:szCs w:val="32"/>
          <w:lang w:val="en-US"/>
        </w:rPr>
        <w:t xml:space="preserve">     </w:t>
      </w:r>
      <w:r>
        <w:rPr>
          <w:rFonts w:ascii="Times New Roman" w:hAnsi="Times New Roman" w:cs="Times New Roman"/>
          <w:b/>
          <w:bCs/>
          <w:color w:val="000000"/>
          <w:spacing w:val="20"/>
          <w:kern w:val="56"/>
          <w:sz w:val="32"/>
          <w:szCs w:val="32"/>
        </w:rPr>
        <w:t>Фонд “Общественное мнение”</w:t>
      </w:r>
    </w:p>
    <w:p w:rsidR="00000000" w:rsidRDefault="001C186F">
      <w:pPr>
        <w:widowControl w:val="0"/>
        <w:tabs>
          <w:tab w:val="left" w:pos="4536"/>
        </w:tabs>
        <w:spacing w:before="60" w:after="60" w:line="360" w:lineRule="auto"/>
        <w:ind w:firstLine="284"/>
        <w:jc w:val="both"/>
        <w:rPr>
          <w:rFonts w:ascii="Times New Roman" w:hAnsi="Times New Roman" w:cs="Times New Roman"/>
        </w:rPr>
      </w:pPr>
      <w:r>
        <w:rPr>
          <w:noProof/>
        </w:rPr>
        <w:pict>
          <v:line id="_x0000_s1030" style="position:absolute;left:0;text-align:left;flip:x;z-index:1" from="30.1pt,39.85pt" to="477.45pt,130.3pt" o:allowincell="f" strokecolor="red" strokeweight="6pt"/>
        </w:pict>
      </w:r>
      <w:r>
        <w:rPr>
          <w:noProof/>
        </w:rPr>
        <w:pict>
          <v:oval id="_x0000_s1031" style="position:absolute;left:0;text-align:left;margin-left:58.9pt;margin-top:18.25pt;width:396pt;height:112.05pt;z-index:-6" o:allowincell="f" fillcolor="silver" stroked="f" strokecolor="white" strokeweight="6pt"/>
        </w:pict>
      </w:r>
      <w:r>
        <w:rPr>
          <w:noProof/>
        </w:rPr>
        <w:pict>
          <v:roundrect id="_x0000_s1032" style="position:absolute;left:0;text-align:left;margin-left:102.1pt;margin-top:57.25pt;width:259.2pt;height:43.2pt;z-index:12" arcsize="10923f" o:allowincell="f" fillcolor="blue" strokecolor="white" strokeweight="1pt">
            <v:shadow on="t" color="black" offset="3.75pt,2.5pt"/>
            <v:textbox style="mso-next-textbox:#_x0000_s1032" inset="1pt,1pt,1pt,1pt">
              <w:txbxContent>
                <w:p w:rsidR="00000000" w:rsidRDefault="001C186F">
                  <w:pPr>
                    <w:tabs>
                      <w:tab w:val="left" w:pos="4536"/>
                    </w:tabs>
                    <w:spacing w:before="240" w:after="40"/>
                    <w:jc w:val="center"/>
                    <w:rPr>
                      <w:i/>
                      <w:iCs/>
                      <w:color w:val="FFFFFF"/>
                      <w:sz w:val="32"/>
                      <w:szCs w:val="32"/>
                    </w:rPr>
                  </w:pPr>
                  <w:r>
                    <w:rPr>
                      <w:i/>
                      <w:iCs/>
                      <w:color w:val="FFFFFF"/>
                      <w:sz w:val="32"/>
                      <w:szCs w:val="32"/>
                    </w:rPr>
                    <w:t xml:space="preserve">Содержание выпуска </w:t>
                  </w:r>
                </w:p>
              </w:txbxContent>
            </v:textbox>
          </v:roundrect>
        </w:pict>
      </w:r>
      <w:r>
        <w:rPr>
          <w:noProof/>
        </w:rPr>
        <w:pict>
          <v:rect id="_x0000_s1033" style="position:absolute;left:0;text-align:left;margin-left:390.1pt;margin-top:-3.35pt;width:93.6pt;height:64.8pt;z-index:8" o:allowincell="f" fillcolor="silver" stroked="f" strokeweight="1pt">
            <v:shadow on="t" color="black" offset="3.75pt,2.5pt"/>
            <v:textbox style="mso-next-textbox:#_x0000_s1033" inset="1pt,1pt,1pt,1pt">
              <w:txbxContent>
                <w:p w:rsidR="00000000" w:rsidRDefault="001C186F">
                  <w:pPr>
                    <w:pStyle w:val="25"/>
                  </w:pPr>
                  <w:r>
                    <w:t xml:space="preserve">Выпуск </w:t>
                  </w:r>
                  <w:r>
                    <w:br/>
                    <w:t xml:space="preserve">№ </w:t>
                  </w:r>
                  <w:r>
                    <w:rPr>
                      <w:lang w:val="en-US"/>
                    </w:rPr>
                    <w:t>77</w:t>
                  </w:r>
                  <w:r>
                    <w:t xml:space="preserve"> (5</w:t>
                  </w:r>
                  <w:r>
                    <w:rPr>
                      <w:lang w:val="en-US"/>
                    </w:rPr>
                    <w:t>32</w:t>
                  </w:r>
                  <w:r>
                    <w:t>)</w:t>
                  </w:r>
                </w:p>
                <w:p w:rsidR="00000000" w:rsidRDefault="001C186F">
                  <w:pPr>
                    <w:pStyle w:val="25"/>
                    <w:rPr>
                      <w:b w:val="0"/>
                      <w:bCs w:val="0"/>
                      <w:sz w:val="22"/>
                      <w:szCs w:val="22"/>
                    </w:rPr>
                  </w:pPr>
                  <w:r>
                    <w:rPr>
                      <w:b w:val="0"/>
                      <w:bCs w:val="0"/>
                      <w:sz w:val="22"/>
                      <w:szCs w:val="22"/>
                      <w:lang w:val="en-US"/>
                    </w:rPr>
                    <w:t>8 декабря</w:t>
                  </w:r>
                  <w:r>
                    <w:rPr>
                      <w:b w:val="0"/>
                      <w:bCs w:val="0"/>
                      <w:sz w:val="22"/>
                      <w:szCs w:val="22"/>
                    </w:rPr>
                    <w:t xml:space="preserve"> </w:t>
                  </w:r>
                </w:p>
                <w:p w:rsidR="00000000" w:rsidRDefault="001C186F">
                  <w:pPr>
                    <w:pStyle w:val="25"/>
                  </w:pPr>
                  <w:r>
                    <w:rPr>
                      <w:sz w:val="22"/>
                      <w:szCs w:val="22"/>
                    </w:rPr>
                    <w:t>1999</w:t>
                  </w:r>
                </w:p>
              </w:txbxContent>
            </v:textbox>
          </v:rect>
        </w:pict>
      </w:r>
      <w:r>
        <w:rPr>
          <w:noProof/>
        </w:rPr>
        <w:pict>
          <v:line id="_x0000_s1034" style="position:absolute;left:0;text-align:left;flip:x;z-index:3" from="-6.25pt,22.4pt" to="15.4pt,22.45pt" o:allowincell="f" strokecolor="red" strokeweight="6pt"/>
        </w:pict>
      </w:r>
      <w:r>
        <w:rPr>
          <w:noProof/>
        </w:rPr>
        <w:pict>
          <v:line id="_x0000_s1035" style="position:absolute;left:0;text-align:left;z-index:2" from="445.8pt,22.7pt" to="512.3pt,22.75pt" o:allowincell="f" stroked="f" strokeweight="0"/>
        </w:pict>
      </w:r>
      <w:r>
        <w:rPr>
          <w:noProof/>
        </w:rPr>
        <w:pict>
          <v:line id="_x0000_s1036" style="position:absolute;left:0;text-align:left;z-index:4" from="75.95pt,1pt" to="425.9pt,1.15pt" o:allowincell="f" strokeweight="1pt"/>
        </w:pict>
      </w:r>
      <w:r>
        <w:rPr>
          <w:noProof/>
        </w:rPr>
        <w:pict>
          <v:line id="_x0000_s1037" style="position:absolute;left:0;text-align:left;flip:x;z-index:6" from="15.35pt,1.1pt" to="64.6pt,1.25pt" o:allowincell="f" strokeweight="1pt"/>
        </w:pict>
      </w:r>
      <w:r w:rsidR="00B10EEE">
        <w:rPr>
          <w:rFonts w:ascii="Times New Roman" w:hAnsi="Times New Roman" w:cs="Times New Roman"/>
          <w:color w:val="0000FF"/>
          <w:sz w:val="20"/>
          <w:szCs w:val="20"/>
        </w:rPr>
        <w:pict>
          <v:shape id="_x0000_i1025" type="#_x0000_t75" style="width:71.25pt;height:45.75pt" fillcolor="window">
            <v:imagedata r:id="rId12" o:title=""/>
          </v:shape>
        </w:pict>
      </w:r>
    </w:p>
    <w:p w:rsidR="00000000" w:rsidRDefault="001C186F">
      <w:pPr>
        <w:pStyle w:val="a3"/>
        <w:widowControl w:val="0"/>
        <w:tabs>
          <w:tab w:val="clear" w:pos="4153"/>
          <w:tab w:val="clear" w:pos="8306"/>
        </w:tabs>
        <w:spacing w:after="0"/>
      </w:pPr>
    </w:p>
    <w:p w:rsidR="00000000" w:rsidRDefault="001C186F">
      <w:pPr>
        <w:pStyle w:val="a3"/>
        <w:widowControl w:val="0"/>
        <w:tabs>
          <w:tab w:val="clear" w:pos="4153"/>
          <w:tab w:val="clear" w:pos="8306"/>
        </w:tabs>
        <w:spacing w:after="0"/>
      </w:pPr>
    </w:p>
    <w:p w:rsidR="00000000" w:rsidRDefault="001C186F">
      <w:pPr>
        <w:pStyle w:val="20"/>
        <w:spacing w:before="0" w:after="200"/>
        <w:rPr>
          <w:b w:val="0"/>
          <w:bCs w:val="0"/>
          <w:i/>
          <w:iCs/>
          <w:color w:val="FF0000"/>
          <w:sz w:val="4"/>
          <w:szCs w:val="4"/>
        </w:rPr>
      </w:pPr>
    </w:p>
    <w:p w:rsidR="00000000" w:rsidRDefault="001C186F">
      <w:pPr>
        <w:pStyle w:val="20"/>
        <w:spacing w:before="0" w:after="0"/>
        <w:ind w:left="425"/>
        <w:rPr>
          <w:b w:val="0"/>
          <w:bCs w:val="0"/>
          <w:i/>
          <w:iCs/>
          <w:color w:val="FF0000"/>
          <w:sz w:val="20"/>
          <w:szCs w:val="20"/>
        </w:rPr>
      </w:pPr>
    </w:p>
    <w:p w:rsidR="00000000" w:rsidRDefault="001C186F">
      <w:pPr>
        <w:pStyle w:val="12"/>
        <w:sectPr w:rsidR="00000000">
          <w:footerReference w:type="default" r:id="rId13"/>
          <w:type w:val="continuous"/>
          <w:pgSz w:w="11907" w:h="16840" w:code="9"/>
          <w:pgMar w:top="993" w:right="1134" w:bottom="1134" w:left="1701" w:header="567" w:footer="567" w:gutter="0"/>
          <w:pgNumType w:start="2"/>
          <w:cols w:space="709"/>
          <w:titlePg/>
        </w:sectPr>
      </w:pPr>
    </w:p>
    <w:p w:rsidR="00000000" w:rsidRDefault="001C186F">
      <w:pPr>
        <w:pStyle w:val="12"/>
        <w:tabs>
          <w:tab w:val="right" w:leader="dot" w:pos="4253"/>
        </w:tabs>
      </w:pPr>
    </w:p>
    <w:p w:rsidR="00000000" w:rsidRDefault="001C186F">
      <w:pPr>
        <w:pStyle w:val="12"/>
        <w:tabs>
          <w:tab w:val="right" w:leader="dot" w:pos="4253"/>
        </w:tabs>
      </w:pPr>
      <w:r>
        <w:t xml:space="preserve">Общероссийский опрос </w:t>
      </w:r>
      <w:r>
        <w:br/>
      </w:r>
      <w:r>
        <w:rPr>
          <w:lang w:val="en-US"/>
        </w:rPr>
        <w:t xml:space="preserve">4-5 </w:t>
      </w:r>
      <w:r>
        <w:t>декабря 1999 г.</w:t>
      </w:r>
      <w:r>
        <w:tab/>
        <w:t>4</w:t>
      </w:r>
    </w:p>
    <w:p w:rsidR="00000000" w:rsidRDefault="001C186F">
      <w:pPr>
        <w:pStyle w:val="22"/>
        <w:spacing w:before="200"/>
      </w:pPr>
      <w:r>
        <w:t>Рейтинги</w:t>
      </w:r>
      <w:r>
        <w:tab/>
        <w:t>5</w:t>
      </w:r>
    </w:p>
    <w:p w:rsidR="00000000" w:rsidRDefault="001C186F">
      <w:pPr>
        <w:pStyle w:val="31"/>
        <w:tabs>
          <w:tab w:val="right" w:leader="dot" w:pos="4253"/>
        </w:tabs>
        <w:ind w:firstLine="5"/>
      </w:pPr>
      <w:r>
        <w:t>Рейтинг лидеров</w:t>
      </w:r>
      <w:r>
        <w:tab/>
        <w:t>5</w:t>
      </w:r>
    </w:p>
    <w:p w:rsidR="00000000" w:rsidRDefault="001C186F">
      <w:pPr>
        <w:pStyle w:val="31"/>
        <w:tabs>
          <w:tab w:val="right" w:leader="dot" w:pos="4253"/>
        </w:tabs>
        <w:ind w:firstLine="5"/>
      </w:pPr>
      <w:r>
        <w:t>Рейтинг партий</w:t>
      </w:r>
      <w:r>
        <w:tab/>
        <w:t>6</w:t>
      </w:r>
    </w:p>
    <w:p w:rsidR="00000000" w:rsidRDefault="001C186F">
      <w:pPr>
        <w:pStyle w:val="22"/>
        <w:spacing w:before="200"/>
        <w:rPr>
          <w:lang w:val="en-US"/>
        </w:rPr>
      </w:pPr>
      <w:r>
        <w:t>Лидеры в динамике</w:t>
      </w:r>
      <w:r>
        <w:rPr>
          <w:lang w:val="en-US"/>
        </w:rPr>
        <w:tab/>
        <w:t>7</w:t>
      </w:r>
    </w:p>
    <w:p w:rsidR="00000000" w:rsidRDefault="001C186F">
      <w:pPr>
        <w:pStyle w:val="31"/>
        <w:tabs>
          <w:tab w:val="right" w:leader="dot" w:pos="4253"/>
        </w:tabs>
        <w:ind w:firstLine="5"/>
      </w:pPr>
      <w:r>
        <w:t>Электоральные показатели</w:t>
      </w:r>
      <w:r>
        <w:tab/>
        <w:t>7</w:t>
      </w:r>
    </w:p>
    <w:p w:rsidR="00000000" w:rsidRDefault="001C186F">
      <w:pPr>
        <w:pStyle w:val="31"/>
        <w:tabs>
          <w:tab w:val="right" w:leader="dot" w:pos="4253"/>
        </w:tabs>
        <w:ind w:firstLine="5"/>
      </w:pPr>
      <w:r>
        <w:t>Лидеры как ньюсмейкеры</w:t>
      </w:r>
      <w:r>
        <w:tab/>
        <w:t>11</w:t>
      </w:r>
    </w:p>
    <w:p w:rsidR="00000000" w:rsidRDefault="001C186F">
      <w:pPr>
        <w:pStyle w:val="31"/>
        <w:tabs>
          <w:tab w:val="right" w:leader="dot" w:pos="4253"/>
        </w:tabs>
        <w:ind w:firstLine="5"/>
      </w:pPr>
      <w:r>
        <w:t>В. Путин</w:t>
      </w:r>
      <w:r>
        <w:tab/>
        <w:t>12</w:t>
      </w:r>
    </w:p>
    <w:p w:rsidR="00000000" w:rsidRDefault="001C186F">
      <w:pPr>
        <w:pStyle w:val="31"/>
        <w:tabs>
          <w:tab w:val="right" w:leader="dot" w:pos="4253"/>
        </w:tabs>
        <w:ind w:firstLine="5"/>
        <w:rPr>
          <w:lang w:val="ru-RU"/>
        </w:rPr>
      </w:pPr>
      <w:r>
        <w:t>Г. Зюганов</w:t>
      </w:r>
      <w:r>
        <w:tab/>
        <w:t>1</w:t>
      </w:r>
      <w:r>
        <w:rPr>
          <w:lang w:val="ru-RU"/>
        </w:rPr>
        <w:t>4</w:t>
      </w:r>
    </w:p>
    <w:p w:rsidR="00000000" w:rsidRDefault="001C186F">
      <w:pPr>
        <w:pStyle w:val="31"/>
        <w:tabs>
          <w:tab w:val="right" w:leader="dot" w:pos="4253"/>
        </w:tabs>
        <w:ind w:firstLine="5"/>
        <w:rPr>
          <w:lang w:val="ru-RU"/>
        </w:rPr>
      </w:pPr>
      <w:r>
        <w:t>Е. Примаков</w:t>
      </w:r>
      <w:r>
        <w:tab/>
        <w:t>1</w:t>
      </w:r>
      <w:r>
        <w:rPr>
          <w:lang w:val="ru-RU"/>
        </w:rPr>
        <w:t>5</w:t>
      </w:r>
    </w:p>
    <w:p w:rsidR="00000000" w:rsidRDefault="001C186F">
      <w:pPr>
        <w:pStyle w:val="31"/>
        <w:tabs>
          <w:tab w:val="right" w:leader="dot" w:pos="4253"/>
        </w:tabs>
        <w:ind w:firstLine="5"/>
      </w:pPr>
      <w:r>
        <w:t>Г. Явлинский</w:t>
      </w:r>
      <w:r>
        <w:tab/>
        <w:t>16</w:t>
      </w:r>
    </w:p>
    <w:p w:rsidR="00000000" w:rsidRDefault="001C186F">
      <w:pPr>
        <w:pStyle w:val="31"/>
        <w:tabs>
          <w:tab w:val="right" w:leader="dot" w:pos="4253"/>
        </w:tabs>
        <w:ind w:firstLine="5"/>
      </w:pPr>
      <w:r>
        <w:t>В. Жириновский</w:t>
      </w:r>
      <w:r>
        <w:tab/>
        <w:t>17</w:t>
      </w:r>
    </w:p>
    <w:p w:rsidR="00000000" w:rsidRDefault="001C186F">
      <w:pPr>
        <w:pStyle w:val="31"/>
        <w:tabs>
          <w:tab w:val="right" w:leader="dot" w:pos="4253"/>
        </w:tabs>
        <w:ind w:firstLine="5"/>
      </w:pPr>
      <w:r>
        <w:t>Ю.</w:t>
      </w:r>
      <w:r>
        <w:rPr>
          <w:lang w:val="ru-RU"/>
        </w:rPr>
        <w:t xml:space="preserve"> </w:t>
      </w:r>
      <w:r>
        <w:t>Лужков</w:t>
      </w:r>
      <w:r>
        <w:tab/>
        <w:t>18</w:t>
      </w:r>
    </w:p>
    <w:p w:rsidR="00000000" w:rsidRDefault="001C186F">
      <w:pPr>
        <w:pStyle w:val="31"/>
        <w:tabs>
          <w:tab w:val="right" w:leader="dot" w:pos="4253"/>
        </w:tabs>
        <w:ind w:firstLine="5"/>
      </w:pPr>
      <w:r>
        <w:t>Б. Ельцин</w:t>
      </w:r>
      <w:r>
        <w:tab/>
        <w:t>19</w:t>
      </w:r>
    </w:p>
    <w:p w:rsidR="00000000" w:rsidRDefault="001C186F">
      <w:pPr>
        <w:pStyle w:val="31"/>
        <w:tabs>
          <w:tab w:val="right" w:leader="dot" w:pos="4253"/>
        </w:tabs>
        <w:ind w:firstLine="5"/>
        <w:rPr>
          <w:lang w:val="ru-RU"/>
        </w:rPr>
      </w:pPr>
      <w:r>
        <w:rPr>
          <w:lang w:val="ru-RU"/>
        </w:rPr>
        <w:t>С. Шойгу</w:t>
      </w:r>
      <w:r>
        <w:tab/>
      </w:r>
      <w:r>
        <w:rPr>
          <w:lang w:val="ru-RU"/>
        </w:rPr>
        <w:t>19</w:t>
      </w:r>
    </w:p>
    <w:p w:rsidR="00000000" w:rsidRDefault="001C186F">
      <w:pPr>
        <w:pStyle w:val="22"/>
      </w:pPr>
      <w:r>
        <w:t>Доверие политикам</w:t>
      </w:r>
      <w:r>
        <w:tab/>
        <w:t>20</w:t>
      </w:r>
    </w:p>
    <w:p w:rsidR="00000000" w:rsidRDefault="001C186F">
      <w:pPr>
        <w:pStyle w:val="22"/>
        <w:spacing w:before="200"/>
        <w:rPr>
          <w:lang w:val="en-US"/>
        </w:rPr>
      </w:pPr>
      <w:r>
        <w:t>Партии в динамике</w:t>
      </w:r>
      <w:r>
        <w:rPr>
          <w:lang w:val="en-US"/>
        </w:rPr>
        <w:tab/>
        <w:t>21</w:t>
      </w:r>
    </w:p>
    <w:p w:rsidR="00000000" w:rsidRDefault="001C186F">
      <w:pPr>
        <w:pStyle w:val="22"/>
      </w:pPr>
      <w:r>
        <w:t xml:space="preserve">Отношение к предвыборным </w:t>
      </w:r>
      <w:r>
        <w:br/>
        <w:t>блокам</w:t>
      </w:r>
      <w:r>
        <w:tab/>
        <w:t>29</w:t>
      </w:r>
    </w:p>
    <w:p w:rsidR="00000000" w:rsidRDefault="001C186F">
      <w:pPr>
        <w:pStyle w:val="31"/>
        <w:tabs>
          <w:tab w:val="right" w:leader="dot" w:pos="4253"/>
        </w:tabs>
        <w:ind w:firstLine="5"/>
        <w:rPr>
          <w:lang w:val="ru-RU"/>
        </w:rPr>
      </w:pPr>
    </w:p>
    <w:p w:rsidR="00000000" w:rsidRDefault="001C186F">
      <w:pPr>
        <w:pStyle w:val="12"/>
      </w:pPr>
    </w:p>
    <w:p w:rsidR="00000000" w:rsidRDefault="001C186F">
      <w:pPr>
        <w:pStyle w:val="12"/>
        <w:tabs>
          <w:tab w:val="right" w:leader="dot" w:pos="4253"/>
        </w:tabs>
      </w:pPr>
      <w:r>
        <w:br w:type="column"/>
      </w:r>
    </w:p>
    <w:p w:rsidR="00000000" w:rsidRDefault="001C186F">
      <w:pPr>
        <w:pStyle w:val="12"/>
        <w:tabs>
          <w:tab w:val="right" w:leader="dot" w:pos="4253"/>
        </w:tabs>
        <w:rPr>
          <w:lang w:val="en-US"/>
        </w:rPr>
      </w:pPr>
      <w:r>
        <w:t xml:space="preserve">Московский опрос </w:t>
      </w:r>
      <w:r>
        <w:br/>
      </w:r>
      <w:r>
        <w:rPr>
          <w:lang w:val="en-US"/>
        </w:rPr>
        <w:t>6 декабря</w:t>
      </w:r>
      <w:r>
        <w:t xml:space="preserve"> 1999 г.</w:t>
      </w:r>
      <w:r>
        <w:tab/>
      </w:r>
      <w:r>
        <w:rPr>
          <w:lang w:val="en-US"/>
        </w:rPr>
        <w:t>31</w:t>
      </w:r>
    </w:p>
    <w:p w:rsidR="00000000" w:rsidRDefault="001C186F">
      <w:pPr>
        <w:pStyle w:val="22"/>
        <w:spacing w:before="0" w:after="0"/>
      </w:pPr>
      <w:r>
        <w:rPr>
          <w:kern w:val="28"/>
        </w:rPr>
        <w:t>К выборам мэра Москвы</w:t>
      </w:r>
      <w:r>
        <w:tab/>
        <w:t>32</w:t>
      </w:r>
    </w:p>
    <w:p w:rsidR="00000000" w:rsidRDefault="001C186F">
      <w:pPr>
        <w:pStyle w:val="22"/>
        <w:spacing w:before="20"/>
      </w:pPr>
      <w:r>
        <w:t>К выборам в Госдуму</w:t>
      </w:r>
      <w:r>
        <w:tab/>
      </w:r>
      <w:r>
        <w:t>35</w:t>
      </w:r>
    </w:p>
    <w:p w:rsidR="00000000" w:rsidRDefault="001C186F">
      <w:pPr>
        <w:pStyle w:val="22"/>
        <w:spacing w:before="20"/>
      </w:pPr>
      <w:r>
        <w:t xml:space="preserve">К выборам президента </w:t>
      </w:r>
      <w:r>
        <w:br/>
        <w:t>России</w:t>
      </w:r>
      <w:r>
        <w:tab/>
        <w:t>41</w:t>
      </w:r>
    </w:p>
    <w:p w:rsidR="00000000" w:rsidRDefault="001C186F">
      <w:pPr>
        <w:pStyle w:val="12"/>
        <w:tabs>
          <w:tab w:val="right" w:leader="dot" w:pos="4253"/>
        </w:tabs>
      </w:pPr>
    </w:p>
    <w:p w:rsidR="00000000" w:rsidRDefault="001C186F">
      <w:pPr>
        <w:pStyle w:val="12"/>
        <w:tabs>
          <w:tab w:val="right" w:leader="dot" w:pos="4253"/>
        </w:tabs>
        <w:rPr>
          <w:lang w:val="en-US"/>
        </w:rPr>
      </w:pPr>
      <w:r>
        <w:t>Аналитические сообщения</w:t>
      </w:r>
      <w:r>
        <w:tab/>
      </w:r>
      <w:r>
        <w:rPr>
          <w:lang w:val="en-US"/>
        </w:rPr>
        <w:t>44</w:t>
      </w:r>
    </w:p>
    <w:p w:rsidR="00000000" w:rsidRDefault="001C186F">
      <w:pPr>
        <w:pStyle w:val="22"/>
        <w:spacing w:before="0" w:after="0"/>
        <w:rPr>
          <w:lang w:val="en-US"/>
        </w:rPr>
      </w:pPr>
      <w:r>
        <w:t>Выборы в Москве: в бочке меда будет ложка дегтя</w:t>
      </w:r>
      <w:r>
        <w:tab/>
        <w:t>44</w:t>
      </w:r>
    </w:p>
    <w:p w:rsidR="00000000" w:rsidRDefault="001C186F">
      <w:pPr>
        <w:pStyle w:val="22"/>
        <w:spacing w:before="0" w:after="0"/>
        <w:rPr>
          <w:spacing w:val="-6"/>
          <w:lang w:val="en-US"/>
        </w:rPr>
      </w:pPr>
      <w:r>
        <w:rPr>
          <w:spacing w:val="-6"/>
        </w:rPr>
        <w:t xml:space="preserve">Ведущие политики России: </w:t>
      </w:r>
      <w:r>
        <w:rPr>
          <w:spacing w:val="-6"/>
          <w:lang w:val="en-US"/>
        </w:rPr>
        <w:br/>
      </w:r>
      <w:r>
        <w:rPr>
          <w:spacing w:val="-6"/>
        </w:rPr>
        <w:t xml:space="preserve">динамика электоральных </w:t>
      </w:r>
      <w:r>
        <w:rPr>
          <w:spacing w:val="-6"/>
          <w:lang w:val="en-US"/>
        </w:rPr>
        <w:br/>
      </w:r>
      <w:r>
        <w:rPr>
          <w:spacing w:val="-6"/>
        </w:rPr>
        <w:t xml:space="preserve">настроений </w:t>
      </w:r>
      <w:r>
        <w:rPr>
          <w:spacing w:val="-6"/>
          <w:lang w:val="en-US"/>
        </w:rPr>
        <w:tab/>
        <w:t>48</w:t>
      </w:r>
    </w:p>
    <w:p w:rsidR="00000000" w:rsidRDefault="001C186F">
      <w:pPr>
        <w:pStyle w:val="22"/>
        <w:spacing w:before="0" w:after="0"/>
        <w:rPr>
          <w:sz w:val="16"/>
          <w:szCs w:val="16"/>
        </w:rPr>
      </w:pPr>
    </w:p>
    <w:p w:rsidR="00000000" w:rsidRDefault="001C186F">
      <w:pPr>
        <w:pStyle w:val="12"/>
        <w:tabs>
          <w:tab w:val="right" w:leader="dot" w:pos="4253"/>
        </w:tabs>
        <w:spacing w:after="20"/>
        <w:rPr>
          <w:lang w:val="en-US"/>
        </w:rPr>
      </w:pPr>
      <w:r>
        <w:t xml:space="preserve">Краткая информация </w:t>
      </w:r>
      <w:r>
        <w:br/>
        <w:t>(ФОМ-Инфо)</w:t>
      </w:r>
      <w:r>
        <w:tab/>
      </w:r>
      <w:r>
        <w:rPr>
          <w:lang w:val="en-US"/>
        </w:rPr>
        <w:t>63</w:t>
      </w:r>
    </w:p>
    <w:p w:rsidR="00000000" w:rsidRDefault="001C186F">
      <w:pPr>
        <w:pStyle w:val="12"/>
        <w:tabs>
          <w:tab w:val="clear" w:pos="4253"/>
          <w:tab w:val="right" w:pos="3969"/>
        </w:tabs>
        <w:spacing w:after="20"/>
        <w:ind w:right="42"/>
        <w:rPr>
          <w:sz w:val="16"/>
          <w:szCs w:val="16"/>
        </w:rPr>
      </w:pPr>
    </w:p>
    <w:p w:rsidR="00000000" w:rsidRDefault="001C186F">
      <w:pPr>
        <w:pStyle w:val="12"/>
        <w:spacing w:after="20"/>
        <w:rPr>
          <w:spacing w:val="-12"/>
        </w:rPr>
      </w:pPr>
      <w:r>
        <w:t xml:space="preserve">Приложение </w:t>
      </w:r>
      <w:r>
        <w:br/>
      </w:r>
      <w:r>
        <w:rPr>
          <w:b w:val="0"/>
          <w:bCs w:val="0"/>
          <w:i/>
          <w:iCs/>
          <w:spacing w:val="-2"/>
          <w:sz w:val="20"/>
          <w:szCs w:val="20"/>
          <w:lang w:val="en-US"/>
        </w:rPr>
        <w:t>(Общероссийский опрос 4-5 дек</w:t>
      </w:r>
      <w:r>
        <w:rPr>
          <w:b w:val="0"/>
          <w:bCs w:val="0"/>
          <w:i/>
          <w:iCs/>
          <w:spacing w:val="-2"/>
          <w:sz w:val="20"/>
          <w:szCs w:val="20"/>
          <w:lang w:val="en-US"/>
        </w:rPr>
        <w:t>аября 1999 г.)</w:t>
      </w:r>
    </w:p>
    <w:p w:rsidR="00000000" w:rsidRDefault="001C186F">
      <w:pPr>
        <w:pStyle w:val="22"/>
        <w:spacing w:before="60" w:after="0"/>
      </w:pPr>
      <w:r>
        <w:t>Лидеры в социальных группах</w:t>
      </w:r>
    </w:p>
    <w:p w:rsidR="00000000" w:rsidRDefault="001C186F">
      <w:pPr>
        <w:pStyle w:val="22"/>
        <w:spacing w:before="60" w:after="0"/>
      </w:pPr>
      <w:r>
        <w:t>Партии в социальных группах</w:t>
      </w:r>
    </w:p>
    <w:p w:rsidR="00000000" w:rsidRDefault="001C186F">
      <w:pPr>
        <w:tabs>
          <w:tab w:val="left" w:pos="4536"/>
        </w:tabs>
        <w:spacing w:before="60" w:after="60" w:line="360" w:lineRule="auto"/>
        <w:ind w:firstLine="567"/>
        <w:jc w:val="both"/>
        <w:rPr>
          <w:rFonts w:ascii="Times New Roman" w:hAnsi="Times New Roman" w:cs="Times New Roman"/>
        </w:rPr>
      </w:pPr>
    </w:p>
    <w:p w:rsidR="00000000" w:rsidRDefault="001C186F">
      <w:pPr>
        <w:pStyle w:val="a3"/>
        <w:tabs>
          <w:tab w:val="clear" w:pos="4153"/>
          <w:tab w:val="clear" w:pos="8306"/>
        </w:tabs>
        <w:sectPr w:rsidR="00000000">
          <w:type w:val="continuous"/>
          <w:pgSz w:w="11907" w:h="16840" w:code="9"/>
          <w:pgMar w:top="993" w:right="992" w:bottom="1134" w:left="1701" w:header="567" w:footer="567" w:gutter="0"/>
          <w:pgNumType w:start="2"/>
          <w:cols w:num="2" w:sep="1" w:space="340"/>
          <w:titlePg/>
        </w:sectPr>
      </w:pPr>
    </w:p>
    <w:p w:rsidR="00000000" w:rsidRDefault="001C186F">
      <w:pPr>
        <w:tabs>
          <w:tab w:val="left" w:pos="4536"/>
        </w:tabs>
        <w:spacing w:before="60" w:after="60" w:line="360" w:lineRule="auto"/>
        <w:ind w:firstLine="567"/>
        <w:jc w:val="both"/>
        <w:rPr>
          <w:rFonts w:ascii="Times New Roman" w:hAnsi="Times New Roman" w:cs="Times New Roman"/>
        </w:rPr>
      </w:pPr>
    </w:p>
    <w:p w:rsidR="00000000" w:rsidRDefault="001C186F">
      <w:pPr>
        <w:tabs>
          <w:tab w:val="left" w:pos="4536"/>
        </w:tabs>
        <w:spacing w:before="60" w:after="60" w:line="360" w:lineRule="auto"/>
        <w:ind w:firstLine="567"/>
        <w:jc w:val="both"/>
        <w:rPr>
          <w:rFonts w:ascii="Times New Roman" w:hAnsi="Times New Roman" w:cs="Times New Roman"/>
        </w:rPr>
        <w:sectPr w:rsidR="00000000">
          <w:type w:val="continuous"/>
          <w:pgSz w:w="11907" w:h="16840" w:code="9"/>
          <w:pgMar w:top="993" w:right="1134" w:bottom="1134" w:left="1701" w:header="567" w:footer="567" w:gutter="0"/>
          <w:pgNumType w:start="2"/>
          <w:cols w:num="2" w:sep="1" w:space="284"/>
          <w:titlePg/>
        </w:sectPr>
      </w:pPr>
    </w:p>
    <w:p w:rsidR="00000000" w:rsidRDefault="001C186F">
      <w:pPr>
        <w:pStyle w:val="10"/>
        <w:spacing w:after="600"/>
        <w:ind w:left="425" w:firstLine="0"/>
      </w:pPr>
      <w:r>
        <w:lastRenderedPageBreak/>
        <w:t xml:space="preserve">Общероссийский опрос </w:t>
      </w:r>
      <w:r>
        <w:rPr>
          <w:lang w:val="en-US"/>
        </w:rPr>
        <w:t>4-5</w:t>
      </w:r>
      <w:r>
        <w:t xml:space="preserve"> декабря 1999 г.</w:t>
      </w:r>
    </w:p>
    <w:p w:rsidR="00000000" w:rsidRDefault="001C186F">
      <w:pPr>
        <w:tabs>
          <w:tab w:val="left" w:pos="4536"/>
        </w:tabs>
        <w:spacing w:before="60" w:after="60" w:line="360" w:lineRule="auto"/>
        <w:ind w:firstLine="567"/>
        <w:jc w:val="both"/>
        <w:rPr>
          <w:rFonts w:ascii="Times New Roman" w:hAnsi="Times New Roman" w:cs="Times New Roman"/>
        </w:rPr>
        <w:sectPr w:rsidR="00000000">
          <w:footerReference w:type="default" r:id="rId14"/>
          <w:footerReference w:type="first" r:id="rId15"/>
          <w:pgSz w:w="16840" w:h="11907" w:orient="landscape" w:code="9"/>
          <w:pgMar w:top="1701" w:right="1134" w:bottom="1134" w:left="1134" w:header="567" w:footer="567" w:gutter="0"/>
          <w:cols w:space="709"/>
          <w:titlePg/>
        </w:sectPr>
      </w:pPr>
    </w:p>
    <w:p w:rsidR="00000000" w:rsidRDefault="001C186F">
      <w:pPr>
        <w:pStyle w:val="3"/>
        <w:spacing w:before="60" w:after="140"/>
      </w:pPr>
      <w:r>
        <w:lastRenderedPageBreak/>
        <w:t>Источник дан</w:t>
      </w:r>
      <w:r>
        <w:t>ных</w:t>
      </w:r>
    </w:p>
    <w:p w:rsidR="00000000" w:rsidRDefault="001C186F">
      <w:pPr>
        <w:tabs>
          <w:tab w:val="left" w:pos="3686"/>
          <w:tab w:val="left" w:pos="4536"/>
        </w:tabs>
        <w:ind w:left="284"/>
        <w:jc w:val="both"/>
        <w:rPr>
          <w:rFonts w:ascii="Times New Roman" w:hAnsi="Times New Roman" w:cs="Times New Roman"/>
          <w:sz w:val="20"/>
          <w:szCs w:val="20"/>
        </w:rPr>
      </w:pPr>
      <w:r>
        <w:rPr>
          <w:rFonts w:ascii="Times New Roman" w:hAnsi="Times New Roman" w:cs="Times New Roman"/>
          <w:sz w:val="20"/>
          <w:szCs w:val="20"/>
        </w:rPr>
        <w:t>Еженедельные общероссийские опросы населения по репрезентативной вы</w:t>
      </w:r>
      <w:r>
        <w:rPr>
          <w:rFonts w:ascii="Times New Roman" w:hAnsi="Times New Roman" w:cs="Times New Roman"/>
          <w:sz w:val="20"/>
          <w:szCs w:val="20"/>
          <w:lang w:val="en-US"/>
        </w:rPr>
        <w:softHyphen/>
      </w:r>
      <w:r>
        <w:rPr>
          <w:rFonts w:ascii="Times New Roman" w:hAnsi="Times New Roman" w:cs="Times New Roman"/>
          <w:sz w:val="20"/>
          <w:szCs w:val="20"/>
        </w:rPr>
        <w:t>бор</w:t>
      </w:r>
      <w:r>
        <w:rPr>
          <w:rFonts w:ascii="Times New Roman" w:hAnsi="Times New Roman" w:cs="Times New Roman"/>
          <w:sz w:val="20"/>
          <w:szCs w:val="20"/>
          <w:lang w:val="en-US"/>
        </w:rPr>
        <w:softHyphen/>
      </w:r>
      <w:r>
        <w:rPr>
          <w:rFonts w:ascii="Times New Roman" w:hAnsi="Times New Roman" w:cs="Times New Roman"/>
          <w:sz w:val="20"/>
          <w:szCs w:val="20"/>
          <w:lang w:val="en-US"/>
        </w:rPr>
        <w:softHyphen/>
      </w:r>
      <w:r>
        <w:rPr>
          <w:rFonts w:ascii="Times New Roman" w:hAnsi="Times New Roman" w:cs="Times New Roman"/>
          <w:sz w:val="20"/>
          <w:szCs w:val="20"/>
        </w:rPr>
        <w:t xml:space="preserve">ке в </w:t>
      </w:r>
      <w:r>
        <w:rPr>
          <w:rFonts w:ascii="Times New Roman" w:hAnsi="Times New Roman" w:cs="Times New Roman"/>
          <w:b/>
          <w:bCs/>
          <w:sz w:val="20"/>
          <w:szCs w:val="20"/>
        </w:rPr>
        <w:t>56</w:t>
      </w:r>
      <w:r>
        <w:rPr>
          <w:rFonts w:ascii="Times New Roman" w:hAnsi="Times New Roman" w:cs="Times New Roman"/>
          <w:sz w:val="20"/>
          <w:szCs w:val="20"/>
        </w:rPr>
        <w:t xml:space="preserve"> населенных пунктах </w:t>
      </w:r>
      <w:r>
        <w:rPr>
          <w:rFonts w:ascii="Times New Roman" w:hAnsi="Times New Roman" w:cs="Times New Roman"/>
          <w:b/>
          <w:bCs/>
          <w:sz w:val="20"/>
          <w:szCs w:val="20"/>
        </w:rPr>
        <w:t>29</w:t>
      </w:r>
      <w:r>
        <w:rPr>
          <w:rFonts w:ascii="Times New Roman" w:hAnsi="Times New Roman" w:cs="Times New Roman"/>
          <w:sz w:val="20"/>
          <w:szCs w:val="20"/>
        </w:rPr>
        <w:t xml:space="preserve"> областей, краев и республик всех эко</w:t>
      </w:r>
      <w:r>
        <w:rPr>
          <w:rFonts w:ascii="Times New Roman" w:hAnsi="Times New Roman" w:cs="Times New Roman"/>
          <w:sz w:val="20"/>
          <w:szCs w:val="20"/>
          <w:lang w:val="en-US"/>
        </w:rPr>
        <w:softHyphen/>
      </w:r>
      <w:r>
        <w:rPr>
          <w:rFonts w:ascii="Times New Roman" w:hAnsi="Times New Roman" w:cs="Times New Roman"/>
          <w:sz w:val="20"/>
          <w:szCs w:val="20"/>
        </w:rPr>
        <w:t>но</w:t>
      </w:r>
      <w:r>
        <w:rPr>
          <w:rFonts w:ascii="Times New Roman" w:hAnsi="Times New Roman" w:cs="Times New Roman"/>
          <w:sz w:val="20"/>
          <w:szCs w:val="20"/>
          <w:lang w:val="en-US"/>
        </w:rPr>
        <w:softHyphen/>
      </w:r>
      <w:r>
        <w:rPr>
          <w:rFonts w:ascii="Times New Roman" w:hAnsi="Times New Roman" w:cs="Times New Roman"/>
          <w:sz w:val="20"/>
          <w:szCs w:val="20"/>
        </w:rPr>
        <w:t xml:space="preserve">мико-географических зон России. </w:t>
      </w:r>
    </w:p>
    <w:p w:rsidR="00000000" w:rsidRDefault="001C186F">
      <w:pPr>
        <w:tabs>
          <w:tab w:val="left" w:pos="3686"/>
          <w:tab w:val="left" w:pos="4536"/>
        </w:tabs>
        <w:ind w:left="284"/>
        <w:jc w:val="both"/>
        <w:rPr>
          <w:rFonts w:ascii="Times New Roman" w:hAnsi="Times New Roman" w:cs="Times New Roman"/>
          <w:sz w:val="20"/>
          <w:szCs w:val="20"/>
        </w:rPr>
      </w:pPr>
      <w:r>
        <w:rPr>
          <w:rFonts w:ascii="Times New Roman" w:hAnsi="Times New Roman" w:cs="Times New Roman"/>
          <w:sz w:val="20"/>
          <w:szCs w:val="20"/>
        </w:rPr>
        <w:t xml:space="preserve">Интервью по месту жительства. Размер выборки </w:t>
      </w:r>
      <w:r>
        <w:rPr>
          <w:rFonts w:ascii="Times New Roman" w:hAnsi="Times New Roman" w:cs="Times New Roman"/>
          <w:sz w:val="22"/>
          <w:szCs w:val="22"/>
        </w:rPr>
        <w:t xml:space="preserve">– </w:t>
      </w:r>
      <w:r>
        <w:rPr>
          <w:rFonts w:ascii="Times New Roman" w:hAnsi="Times New Roman" w:cs="Times New Roman"/>
          <w:sz w:val="20"/>
          <w:szCs w:val="20"/>
        </w:rPr>
        <w:t xml:space="preserve"> </w:t>
      </w:r>
      <w:r>
        <w:rPr>
          <w:rFonts w:ascii="Times New Roman" w:hAnsi="Times New Roman" w:cs="Times New Roman"/>
          <w:b/>
          <w:bCs/>
          <w:sz w:val="20"/>
          <w:szCs w:val="20"/>
        </w:rPr>
        <w:t xml:space="preserve">2000 </w:t>
      </w:r>
      <w:r>
        <w:rPr>
          <w:rFonts w:ascii="Times New Roman" w:hAnsi="Times New Roman" w:cs="Times New Roman"/>
          <w:sz w:val="20"/>
          <w:szCs w:val="20"/>
        </w:rPr>
        <w:t xml:space="preserve">респондентов. </w:t>
      </w:r>
    </w:p>
    <w:p w:rsidR="00000000" w:rsidRDefault="001C186F">
      <w:pPr>
        <w:tabs>
          <w:tab w:val="left" w:pos="3686"/>
          <w:tab w:val="left" w:pos="4536"/>
        </w:tabs>
        <w:ind w:left="284"/>
        <w:jc w:val="both"/>
        <w:rPr>
          <w:rFonts w:ascii="Times New Roman" w:hAnsi="Times New Roman" w:cs="Times New Roman"/>
          <w:sz w:val="20"/>
          <w:szCs w:val="20"/>
        </w:rPr>
      </w:pPr>
      <w:r>
        <w:rPr>
          <w:rFonts w:ascii="Times New Roman" w:hAnsi="Times New Roman" w:cs="Times New Roman"/>
          <w:sz w:val="20"/>
          <w:szCs w:val="20"/>
        </w:rPr>
        <w:t>Статисти</w:t>
      </w:r>
      <w:r>
        <w:rPr>
          <w:rFonts w:ascii="Times New Roman" w:hAnsi="Times New Roman" w:cs="Times New Roman"/>
          <w:sz w:val="20"/>
          <w:szCs w:val="20"/>
        </w:rPr>
        <w:t>ческая погрешность не превышает 4%.</w:t>
      </w:r>
    </w:p>
    <w:p w:rsidR="00000000" w:rsidRDefault="001C186F">
      <w:pPr>
        <w:pStyle w:val="3"/>
        <w:spacing w:before="60" w:after="140"/>
      </w:pPr>
      <w:r>
        <w:t xml:space="preserve">Пояснения к "шапкам" </w:t>
      </w:r>
      <w:r>
        <w:br/>
        <w:t>таблиц (базовые группы)</w:t>
      </w:r>
    </w:p>
    <w:p w:rsidR="00000000" w:rsidRDefault="001C186F" w:rsidP="001C186F">
      <w:pPr>
        <w:numPr>
          <w:ilvl w:val="0"/>
          <w:numId w:val="1"/>
        </w:numPr>
        <w:tabs>
          <w:tab w:val="left" w:pos="3686"/>
          <w:tab w:val="left" w:pos="4536"/>
        </w:tabs>
        <w:spacing w:before="20"/>
        <w:jc w:val="both"/>
        <w:rPr>
          <w:rFonts w:ascii="Times New Roman" w:hAnsi="Times New Roman" w:cs="Times New Roman"/>
          <w:sz w:val="20"/>
          <w:szCs w:val="20"/>
        </w:rPr>
      </w:pPr>
      <w:r>
        <w:rPr>
          <w:rFonts w:ascii="Times New Roman" w:hAnsi="Times New Roman" w:cs="Times New Roman"/>
          <w:b/>
          <w:bCs/>
          <w:color w:val="800000"/>
          <w:sz w:val="22"/>
          <w:szCs w:val="22"/>
        </w:rPr>
        <w:t xml:space="preserve">Голосовали бы в 1-м туре за... </w:t>
      </w:r>
      <w:r>
        <w:rPr>
          <w:rFonts w:ascii="Times New Roman" w:hAnsi="Times New Roman" w:cs="Times New Roman"/>
          <w:sz w:val="22"/>
          <w:szCs w:val="22"/>
        </w:rPr>
        <w:t xml:space="preserve">– группы, определяемые по ответам на вопрос: </w:t>
      </w:r>
      <w:r>
        <w:rPr>
          <w:rFonts w:ascii="Times New Roman" w:hAnsi="Times New Roman" w:cs="Times New Roman"/>
          <w:i/>
          <w:iCs/>
          <w:sz w:val="22"/>
          <w:szCs w:val="22"/>
        </w:rPr>
        <w:t>“Если бы очередные президентские выборы проводились в ближайшее воскресенье, за кого из перечис</w:t>
      </w:r>
      <w:r>
        <w:rPr>
          <w:rFonts w:ascii="Times New Roman" w:hAnsi="Times New Roman" w:cs="Times New Roman"/>
          <w:i/>
          <w:iCs/>
          <w:sz w:val="22"/>
          <w:szCs w:val="22"/>
        </w:rPr>
        <w:t>ленных кандидатов Вы бы скорее всего проголосовали?</w:t>
      </w:r>
      <w:r>
        <w:rPr>
          <w:rFonts w:ascii="Times New Roman" w:hAnsi="Times New Roman" w:cs="Times New Roman"/>
          <w:sz w:val="22"/>
          <w:szCs w:val="22"/>
        </w:rPr>
        <w:t>”</w:t>
      </w:r>
    </w:p>
    <w:p w:rsidR="00000000" w:rsidRDefault="001C186F" w:rsidP="001C186F">
      <w:pPr>
        <w:numPr>
          <w:ilvl w:val="0"/>
          <w:numId w:val="1"/>
        </w:numPr>
        <w:tabs>
          <w:tab w:val="left" w:pos="3686"/>
          <w:tab w:val="left" w:pos="4536"/>
        </w:tabs>
        <w:spacing w:before="20"/>
        <w:jc w:val="both"/>
        <w:rPr>
          <w:rFonts w:ascii="Times New Roman" w:hAnsi="Times New Roman" w:cs="Times New Roman"/>
          <w:sz w:val="22"/>
          <w:szCs w:val="22"/>
        </w:rPr>
      </w:pPr>
      <w:r>
        <w:rPr>
          <w:rFonts w:ascii="Times New Roman" w:hAnsi="Times New Roman" w:cs="Times New Roman"/>
          <w:b/>
          <w:bCs/>
          <w:color w:val="800000"/>
          <w:sz w:val="22"/>
          <w:szCs w:val="22"/>
        </w:rPr>
        <w:t>Адаптация</w:t>
      </w:r>
      <w:r>
        <w:rPr>
          <w:rFonts w:ascii="Times New Roman" w:hAnsi="Times New Roman" w:cs="Times New Roman"/>
          <w:sz w:val="22"/>
          <w:szCs w:val="22"/>
        </w:rPr>
        <w:t xml:space="preserve"> – группы, определяемые по ответам на вопросы: “</w:t>
      </w:r>
      <w:r>
        <w:rPr>
          <w:rFonts w:ascii="Times New Roman" w:hAnsi="Times New Roman" w:cs="Times New Roman"/>
          <w:i/>
          <w:iCs/>
          <w:sz w:val="22"/>
          <w:szCs w:val="22"/>
        </w:rPr>
        <w:t>Сможете ли Вы в ближайшие год-два повысить свой жизненный уровень, жить лучше, чем сегодня</w:t>
      </w:r>
      <w:r>
        <w:rPr>
          <w:rFonts w:ascii="Times New Roman" w:hAnsi="Times New Roman" w:cs="Times New Roman"/>
          <w:sz w:val="22"/>
          <w:szCs w:val="22"/>
        </w:rPr>
        <w:t xml:space="preserve">?” и </w:t>
      </w:r>
      <w:r>
        <w:rPr>
          <w:rFonts w:ascii="Times New Roman" w:hAnsi="Times New Roman" w:cs="Times New Roman"/>
          <w:i/>
          <w:iCs/>
          <w:sz w:val="22"/>
          <w:szCs w:val="22"/>
        </w:rPr>
        <w:t>“Удалось ли Вам найти свое место в сегодня</w:t>
      </w:r>
      <w:r>
        <w:rPr>
          <w:rFonts w:ascii="Times New Roman" w:hAnsi="Times New Roman" w:cs="Times New Roman"/>
          <w:i/>
          <w:iCs/>
          <w:sz w:val="22"/>
          <w:szCs w:val="22"/>
        </w:rPr>
        <w:t>ш</w:t>
      </w:r>
      <w:r>
        <w:rPr>
          <w:rFonts w:ascii="Times New Roman" w:hAnsi="Times New Roman" w:cs="Times New Roman"/>
          <w:i/>
          <w:iCs/>
          <w:sz w:val="22"/>
          <w:szCs w:val="22"/>
        </w:rPr>
        <w:t>ней ж</w:t>
      </w:r>
      <w:r>
        <w:rPr>
          <w:rFonts w:ascii="Times New Roman" w:hAnsi="Times New Roman" w:cs="Times New Roman"/>
          <w:i/>
          <w:iCs/>
          <w:sz w:val="22"/>
          <w:szCs w:val="22"/>
        </w:rPr>
        <w:t>изни</w:t>
      </w:r>
      <w:r>
        <w:rPr>
          <w:rFonts w:ascii="Times New Roman" w:hAnsi="Times New Roman" w:cs="Times New Roman"/>
          <w:sz w:val="22"/>
          <w:szCs w:val="22"/>
        </w:rPr>
        <w:t>?”</w:t>
      </w:r>
    </w:p>
    <w:p w:rsidR="00000000" w:rsidRDefault="001C186F" w:rsidP="001C186F">
      <w:pPr>
        <w:numPr>
          <w:ilvl w:val="0"/>
          <w:numId w:val="2"/>
        </w:numPr>
        <w:tabs>
          <w:tab w:val="left" w:pos="3686"/>
          <w:tab w:val="left" w:pos="4536"/>
        </w:tabs>
        <w:jc w:val="both"/>
        <w:rPr>
          <w:rFonts w:ascii="Times New Roman" w:hAnsi="Times New Roman" w:cs="Times New Roman"/>
          <w:sz w:val="20"/>
          <w:szCs w:val="20"/>
        </w:rPr>
      </w:pPr>
      <w:r>
        <w:rPr>
          <w:rFonts w:ascii="Times New Roman" w:hAnsi="Times New Roman" w:cs="Times New Roman"/>
          <w:i/>
          <w:iCs/>
          <w:sz w:val="20"/>
          <w:szCs w:val="20"/>
        </w:rPr>
        <w:t>оптимисты</w:t>
      </w:r>
      <w:r>
        <w:rPr>
          <w:rFonts w:ascii="Times New Roman" w:hAnsi="Times New Roman" w:cs="Times New Roman"/>
          <w:sz w:val="20"/>
          <w:szCs w:val="20"/>
        </w:rPr>
        <w:t xml:space="preserve"> – ответившие “да” на 1-й вопрос</w:t>
      </w:r>
    </w:p>
    <w:p w:rsidR="00000000" w:rsidRDefault="001C186F" w:rsidP="001C186F">
      <w:pPr>
        <w:numPr>
          <w:ilvl w:val="0"/>
          <w:numId w:val="2"/>
        </w:numPr>
        <w:tabs>
          <w:tab w:val="left" w:pos="3686"/>
          <w:tab w:val="left" w:pos="4536"/>
        </w:tabs>
        <w:jc w:val="both"/>
        <w:rPr>
          <w:rFonts w:ascii="Times New Roman" w:hAnsi="Times New Roman" w:cs="Times New Roman"/>
          <w:sz w:val="20"/>
          <w:szCs w:val="20"/>
        </w:rPr>
      </w:pPr>
      <w:r>
        <w:rPr>
          <w:rFonts w:ascii="Times New Roman" w:hAnsi="Times New Roman" w:cs="Times New Roman"/>
          <w:i/>
          <w:iCs/>
          <w:sz w:val="20"/>
          <w:szCs w:val="20"/>
        </w:rPr>
        <w:t>адаптированные пессимисты</w:t>
      </w:r>
      <w:r>
        <w:rPr>
          <w:rFonts w:ascii="Times New Roman" w:hAnsi="Times New Roman" w:cs="Times New Roman"/>
          <w:sz w:val="20"/>
          <w:szCs w:val="20"/>
        </w:rPr>
        <w:t xml:space="preserve"> – ответившие “да” только на 2-й вопрос и "нет" или "затрудняюсь ответить" на 1-й вопрос</w:t>
      </w:r>
    </w:p>
    <w:p w:rsidR="00000000" w:rsidRDefault="001C186F" w:rsidP="001C186F">
      <w:pPr>
        <w:numPr>
          <w:ilvl w:val="0"/>
          <w:numId w:val="2"/>
        </w:numPr>
        <w:tabs>
          <w:tab w:val="left" w:pos="3686"/>
          <w:tab w:val="left" w:pos="4536"/>
        </w:tabs>
        <w:jc w:val="both"/>
        <w:rPr>
          <w:rFonts w:ascii="Times New Roman" w:hAnsi="Times New Roman" w:cs="Times New Roman"/>
          <w:sz w:val="20"/>
          <w:szCs w:val="20"/>
        </w:rPr>
      </w:pPr>
      <w:r>
        <w:rPr>
          <w:rFonts w:ascii="Times New Roman" w:hAnsi="Times New Roman" w:cs="Times New Roman"/>
          <w:i/>
          <w:iCs/>
          <w:sz w:val="20"/>
          <w:szCs w:val="20"/>
        </w:rPr>
        <w:t>неадаптированные пессимисты</w:t>
      </w:r>
      <w:r>
        <w:rPr>
          <w:rFonts w:ascii="Times New Roman" w:hAnsi="Times New Roman" w:cs="Times New Roman"/>
          <w:sz w:val="20"/>
          <w:szCs w:val="20"/>
        </w:rPr>
        <w:t xml:space="preserve"> – остальные, кроме затруднившихся с о</w:t>
      </w:r>
      <w:r>
        <w:rPr>
          <w:rFonts w:ascii="Times New Roman" w:hAnsi="Times New Roman" w:cs="Times New Roman"/>
          <w:sz w:val="20"/>
          <w:szCs w:val="20"/>
        </w:rPr>
        <w:t>т</w:t>
      </w:r>
      <w:r>
        <w:rPr>
          <w:rFonts w:ascii="Times New Roman" w:hAnsi="Times New Roman" w:cs="Times New Roman"/>
          <w:sz w:val="20"/>
          <w:szCs w:val="20"/>
        </w:rPr>
        <w:t>ветом на оба вопро</w:t>
      </w:r>
      <w:r>
        <w:rPr>
          <w:rFonts w:ascii="Times New Roman" w:hAnsi="Times New Roman" w:cs="Times New Roman"/>
          <w:sz w:val="20"/>
          <w:szCs w:val="20"/>
        </w:rPr>
        <w:t>са</w:t>
      </w:r>
    </w:p>
    <w:p w:rsidR="00000000" w:rsidRDefault="001C186F" w:rsidP="001C186F">
      <w:pPr>
        <w:numPr>
          <w:ilvl w:val="0"/>
          <w:numId w:val="1"/>
        </w:numPr>
        <w:tabs>
          <w:tab w:val="left" w:pos="3686"/>
          <w:tab w:val="left" w:pos="4536"/>
        </w:tabs>
        <w:spacing w:before="20"/>
        <w:jc w:val="both"/>
        <w:rPr>
          <w:rFonts w:ascii="Times New Roman" w:hAnsi="Times New Roman" w:cs="Times New Roman"/>
          <w:sz w:val="22"/>
          <w:szCs w:val="22"/>
        </w:rPr>
      </w:pPr>
      <w:r>
        <w:rPr>
          <w:rFonts w:ascii="Times New Roman" w:hAnsi="Times New Roman" w:cs="Times New Roman"/>
          <w:b/>
          <w:bCs/>
          <w:color w:val="800000"/>
          <w:sz w:val="22"/>
          <w:szCs w:val="22"/>
        </w:rPr>
        <w:t>Тип места жительства</w:t>
      </w:r>
      <w:r>
        <w:rPr>
          <w:rFonts w:ascii="Times New Roman" w:hAnsi="Times New Roman" w:cs="Times New Roman"/>
          <w:color w:val="800000"/>
          <w:sz w:val="22"/>
          <w:szCs w:val="22"/>
        </w:rPr>
        <w:t>:</w:t>
      </w:r>
    </w:p>
    <w:p w:rsidR="00000000" w:rsidRDefault="001C186F" w:rsidP="001C186F">
      <w:pPr>
        <w:numPr>
          <w:ilvl w:val="0"/>
          <w:numId w:val="2"/>
        </w:numPr>
        <w:tabs>
          <w:tab w:val="left" w:pos="3686"/>
          <w:tab w:val="left" w:pos="4536"/>
        </w:tabs>
        <w:jc w:val="both"/>
        <w:rPr>
          <w:rFonts w:ascii="Times New Roman" w:hAnsi="Times New Roman" w:cs="Times New Roman"/>
          <w:sz w:val="20"/>
          <w:szCs w:val="20"/>
        </w:rPr>
      </w:pPr>
      <w:r>
        <w:rPr>
          <w:rFonts w:ascii="Times New Roman" w:hAnsi="Times New Roman" w:cs="Times New Roman"/>
          <w:i/>
          <w:iCs/>
          <w:sz w:val="20"/>
          <w:szCs w:val="20"/>
        </w:rPr>
        <w:t>мегаполисы</w:t>
      </w:r>
      <w:r>
        <w:rPr>
          <w:rFonts w:ascii="Times New Roman" w:hAnsi="Times New Roman" w:cs="Times New Roman"/>
          <w:sz w:val="20"/>
          <w:szCs w:val="20"/>
        </w:rPr>
        <w:t xml:space="preserve"> – центры субъектов РФ, более 1 млн. жителей</w:t>
      </w:r>
    </w:p>
    <w:p w:rsidR="00000000" w:rsidRDefault="001C186F" w:rsidP="001C186F">
      <w:pPr>
        <w:numPr>
          <w:ilvl w:val="0"/>
          <w:numId w:val="2"/>
        </w:numPr>
        <w:tabs>
          <w:tab w:val="left" w:pos="3686"/>
          <w:tab w:val="left" w:pos="4536"/>
        </w:tabs>
        <w:jc w:val="both"/>
        <w:rPr>
          <w:rFonts w:ascii="Times New Roman" w:hAnsi="Times New Roman" w:cs="Times New Roman"/>
          <w:sz w:val="20"/>
          <w:szCs w:val="20"/>
        </w:rPr>
      </w:pPr>
      <w:r>
        <w:rPr>
          <w:rFonts w:ascii="Times New Roman" w:hAnsi="Times New Roman" w:cs="Times New Roman"/>
          <w:i/>
          <w:iCs/>
          <w:sz w:val="20"/>
          <w:szCs w:val="20"/>
        </w:rPr>
        <w:t>большие города</w:t>
      </w:r>
      <w:r>
        <w:rPr>
          <w:rFonts w:ascii="Times New Roman" w:hAnsi="Times New Roman" w:cs="Times New Roman"/>
          <w:sz w:val="20"/>
          <w:szCs w:val="20"/>
        </w:rPr>
        <w:t xml:space="preserve"> – центры субъектов РФ, до 1 млн. жителей</w:t>
      </w:r>
    </w:p>
    <w:p w:rsidR="00000000" w:rsidRDefault="001C186F" w:rsidP="001C186F">
      <w:pPr>
        <w:numPr>
          <w:ilvl w:val="0"/>
          <w:numId w:val="2"/>
        </w:numPr>
        <w:tabs>
          <w:tab w:val="left" w:pos="3686"/>
          <w:tab w:val="left" w:pos="4536"/>
        </w:tabs>
        <w:jc w:val="both"/>
        <w:rPr>
          <w:rFonts w:ascii="Times New Roman" w:hAnsi="Times New Roman" w:cs="Times New Roman"/>
          <w:sz w:val="20"/>
          <w:szCs w:val="20"/>
        </w:rPr>
      </w:pPr>
      <w:r>
        <w:rPr>
          <w:rFonts w:ascii="Times New Roman" w:hAnsi="Times New Roman" w:cs="Times New Roman"/>
          <w:i/>
          <w:iCs/>
          <w:sz w:val="20"/>
          <w:szCs w:val="20"/>
        </w:rPr>
        <w:t>малые города</w:t>
      </w:r>
      <w:r>
        <w:rPr>
          <w:rFonts w:ascii="Times New Roman" w:hAnsi="Times New Roman" w:cs="Times New Roman"/>
          <w:sz w:val="20"/>
          <w:szCs w:val="20"/>
        </w:rPr>
        <w:t xml:space="preserve"> – районные центры, города областного подчинения, поселки городского типа</w:t>
      </w:r>
    </w:p>
    <w:p w:rsidR="00000000" w:rsidRDefault="001C186F">
      <w:pPr>
        <w:pStyle w:val="34"/>
        <w:tabs>
          <w:tab w:val="left" w:pos="3686"/>
          <w:tab w:val="left" w:pos="4536"/>
        </w:tabs>
        <w:rPr>
          <w:rFonts w:ascii="Times New Roman" w:hAnsi="Times New Roman" w:cs="Times New Roman"/>
        </w:rPr>
      </w:pPr>
    </w:p>
    <w:p w:rsidR="00000000" w:rsidRDefault="001C186F">
      <w:pPr>
        <w:tabs>
          <w:tab w:val="left" w:pos="3686"/>
          <w:tab w:val="left" w:pos="4536"/>
        </w:tabs>
        <w:spacing w:before="20" w:after="20"/>
        <w:jc w:val="both"/>
        <w:rPr>
          <w:rFonts w:ascii="Times New Roman" w:hAnsi="Times New Roman" w:cs="Times New Roman"/>
          <w:sz w:val="16"/>
          <w:szCs w:val="16"/>
        </w:rPr>
      </w:pPr>
      <w:r>
        <w:rPr>
          <w:rFonts w:ascii="Times New Roman" w:hAnsi="Times New Roman" w:cs="Times New Roman"/>
          <w:sz w:val="16"/>
          <w:szCs w:val="16"/>
        </w:rPr>
        <w:t xml:space="preserve">Объёмы базовых групп </w:t>
      </w:r>
      <w:r>
        <w:rPr>
          <w:rFonts w:ascii="Times New Roman" w:hAnsi="Times New Roman" w:cs="Times New Roman"/>
          <w:sz w:val="16"/>
          <w:szCs w:val="16"/>
        </w:rPr>
        <w:t>указаны в "шапках" таблиц (строка "Доли (%) групп в населении").</w:t>
      </w:r>
    </w:p>
    <w:p w:rsidR="00000000" w:rsidRDefault="001C186F">
      <w:pPr>
        <w:pStyle w:val="3"/>
        <w:spacing w:before="40" w:after="40"/>
        <w:rPr>
          <w:sz w:val="20"/>
          <w:szCs w:val="20"/>
        </w:rPr>
      </w:pPr>
      <w:r>
        <w:lastRenderedPageBreak/>
        <w:t>Пояснения к таблицам – "портретам" политиков</w:t>
      </w:r>
    </w:p>
    <w:p w:rsidR="00000000" w:rsidRDefault="001C186F">
      <w:pPr>
        <w:tabs>
          <w:tab w:val="left" w:pos="3686"/>
          <w:tab w:val="left" w:pos="4536"/>
        </w:tabs>
        <w:spacing w:before="20" w:after="20"/>
        <w:jc w:val="both"/>
        <w:rPr>
          <w:rFonts w:ascii="Times New Roman" w:hAnsi="Times New Roman" w:cs="Times New Roman"/>
          <w:sz w:val="22"/>
          <w:szCs w:val="22"/>
          <w:lang w:val="en-US"/>
        </w:rPr>
      </w:pPr>
    </w:p>
    <w:p w:rsidR="00000000" w:rsidRDefault="001C186F" w:rsidP="001C186F">
      <w:pPr>
        <w:numPr>
          <w:ilvl w:val="0"/>
          <w:numId w:val="1"/>
        </w:numPr>
        <w:tabs>
          <w:tab w:val="left" w:pos="3686"/>
          <w:tab w:val="left" w:pos="4536"/>
        </w:tabs>
        <w:spacing w:before="20" w:after="20"/>
        <w:jc w:val="both"/>
        <w:rPr>
          <w:rFonts w:ascii="Times New Roman" w:hAnsi="Times New Roman" w:cs="Times New Roman"/>
          <w:sz w:val="22"/>
          <w:szCs w:val="22"/>
          <w:lang w:val="en-US"/>
        </w:rPr>
      </w:pPr>
      <w:r>
        <w:rPr>
          <w:rFonts w:ascii="Times New Roman" w:hAnsi="Times New Roman" w:cs="Times New Roman"/>
          <w:b/>
          <w:bCs/>
          <w:color w:val="800000"/>
          <w:sz w:val="22"/>
          <w:szCs w:val="22"/>
        </w:rPr>
        <w:t>Выдвигающие</w:t>
      </w:r>
      <w:r>
        <w:rPr>
          <w:rFonts w:ascii="Times New Roman" w:hAnsi="Times New Roman" w:cs="Times New Roman"/>
          <w:b/>
          <w:bCs/>
          <w:sz w:val="22"/>
          <w:szCs w:val="22"/>
        </w:rPr>
        <w:t xml:space="preserve"> – </w:t>
      </w:r>
      <w:r>
        <w:rPr>
          <w:rFonts w:ascii="Times New Roman" w:hAnsi="Times New Roman" w:cs="Times New Roman"/>
          <w:sz w:val="22"/>
          <w:szCs w:val="22"/>
        </w:rPr>
        <w:t xml:space="preserve">те, кто назвал данного политика, отвечая на вопрос </w:t>
      </w:r>
      <w:r>
        <w:rPr>
          <w:rFonts w:ascii="Times New Roman" w:hAnsi="Times New Roman" w:cs="Times New Roman"/>
          <w:i/>
          <w:iCs/>
          <w:sz w:val="22"/>
          <w:szCs w:val="22"/>
        </w:rPr>
        <w:t>"Кого бы Вы выдвинули сегодня кандидатами на пост Президента?"</w:t>
      </w:r>
    </w:p>
    <w:p w:rsidR="00000000" w:rsidRDefault="001C186F" w:rsidP="001C186F">
      <w:pPr>
        <w:numPr>
          <w:ilvl w:val="0"/>
          <w:numId w:val="1"/>
        </w:numPr>
        <w:tabs>
          <w:tab w:val="left" w:pos="3686"/>
          <w:tab w:val="left" w:pos="4536"/>
        </w:tabs>
        <w:spacing w:before="20" w:after="20"/>
        <w:jc w:val="both"/>
        <w:rPr>
          <w:rFonts w:ascii="Times New Roman" w:hAnsi="Times New Roman" w:cs="Times New Roman"/>
          <w:sz w:val="22"/>
          <w:szCs w:val="22"/>
        </w:rPr>
      </w:pPr>
      <w:r>
        <w:rPr>
          <w:rFonts w:ascii="Times New Roman" w:hAnsi="Times New Roman" w:cs="Times New Roman"/>
          <w:b/>
          <w:bCs/>
          <w:color w:val="800000"/>
          <w:sz w:val="22"/>
          <w:szCs w:val="22"/>
        </w:rPr>
        <w:t>Голосующие</w:t>
      </w:r>
      <w:r>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Pr>
          <w:rFonts w:ascii="Times New Roman" w:hAnsi="Times New Roman" w:cs="Times New Roman"/>
          <w:sz w:val="22"/>
          <w:szCs w:val="22"/>
        </w:rPr>
        <w:t xml:space="preserve">те, кто назвал данного политика, отвечая на вопрос </w:t>
      </w:r>
      <w:r>
        <w:rPr>
          <w:rFonts w:ascii="Times New Roman" w:hAnsi="Times New Roman" w:cs="Times New Roman"/>
          <w:i/>
          <w:iCs/>
          <w:sz w:val="22"/>
          <w:szCs w:val="22"/>
        </w:rPr>
        <w:t>"Если бы очередные президентские выборы проводились в ближайшее воскресенье, за кого из перечисленных кандидатов Вы бы скорее всего проголосовали?"</w:t>
      </w:r>
    </w:p>
    <w:p w:rsidR="00000000" w:rsidRDefault="001C186F" w:rsidP="001C186F">
      <w:pPr>
        <w:numPr>
          <w:ilvl w:val="0"/>
          <w:numId w:val="1"/>
        </w:numPr>
        <w:tabs>
          <w:tab w:val="left" w:pos="3686"/>
          <w:tab w:val="left" w:pos="4536"/>
        </w:tabs>
        <w:spacing w:before="20" w:after="20"/>
        <w:jc w:val="both"/>
        <w:rPr>
          <w:rFonts w:ascii="Times New Roman" w:hAnsi="Times New Roman" w:cs="Times New Roman"/>
          <w:sz w:val="22"/>
          <w:szCs w:val="22"/>
        </w:rPr>
      </w:pPr>
      <w:r>
        <w:rPr>
          <w:rFonts w:ascii="Times New Roman" w:hAnsi="Times New Roman" w:cs="Times New Roman"/>
          <w:b/>
          <w:bCs/>
          <w:color w:val="800000"/>
          <w:sz w:val="22"/>
          <w:szCs w:val="22"/>
        </w:rPr>
        <w:t>Не голосующие ни при каких обстоятельствах</w:t>
      </w:r>
      <w:r>
        <w:rPr>
          <w:rFonts w:ascii="Times New Roman" w:hAnsi="Times New Roman" w:cs="Times New Roman"/>
          <w:b/>
          <w:bCs/>
          <w:sz w:val="22"/>
          <w:szCs w:val="22"/>
        </w:rPr>
        <w:t xml:space="preserve"> – </w:t>
      </w:r>
      <w:r>
        <w:rPr>
          <w:rFonts w:ascii="Times New Roman" w:hAnsi="Times New Roman" w:cs="Times New Roman"/>
          <w:sz w:val="22"/>
          <w:szCs w:val="22"/>
        </w:rPr>
        <w:t>те, кто</w:t>
      </w:r>
      <w:r>
        <w:rPr>
          <w:rFonts w:ascii="Times New Roman" w:hAnsi="Times New Roman" w:cs="Times New Roman"/>
          <w:sz w:val="22"/>
          <w:szCs w:val="22"/>
        </w:rPr>
        <w:t xml:space="preserve"> назвал да</w:t>
      </w:r>
      <w:r>
        <w:rPr>
          <w:rFonts w:ascii="Times New Roman" w:hAnsi="Times New Roman" w:cs="Times New Roman"/>
          <w:sz w:val="22"/>
          <w:szCs w:val="22"/>
        </w:rPr>
        <w:t>н</w:t>
      </w:r>
      <w:r>
        <w:rPr>
          <w:rFonts w:ascii="Times New Roman" w:hAnsi="Times New Roman" w:cs="Times New Roman"/>
          <w:sz w:val="22"/>
          <w:szCs w:val="22"/>
        </w:rPr>
        <w:t xml:space="preserve">ного политика, отвечая на вопрос </w:t>
      </w:r>
      <w:r>
        <w:rPr>
          <w:rFonts w:ascii="Times New Roman" w:hAnsi="Times New Roman" w:cs="Times New Roman"/>
          <w:i/>
          <w:iCs/>
          <w:sz w:val="22"/>
          <w:szCs w:val="22"/>
        </w:rPr>
        <w:t>"А за кого бы Вы не стали голосовать ни при каких обстоятельствах?"</w:t>
      </w:r>
    </w:p>
    <w:p w:rsidR="00000000" w:rsidRDefault="001C186F" w:rsidP="001C186F">
      <w:pPr>
        <w:numPr>
          <w:ilvl w:val="0"/>
          <w:numId w:val="1"/>
        </w:numPr>
        <w:tabs>
          <w:tab w:val="left" w:pos="4536"/>
        </w:tabs>
        <w:spacing w:before="20" w:after="20"/>
        <w:jc w:val="both"/>
        <w:rPr>
          <w:rFonts w:ascii="Times New Roman" w:hAnsi="Times New Roman" w:cs="Times New Roman"/>
          <w:sz w:val="22"/>
          <w:szCs w:val="22"/>
        </w:rPr>
      </w:pPr>
      <w:r>
        <w:rPr>
          <w:rFonts w:ascii="Times New Roman" w:hAnsi="Times New Roman" w:cs="Times New Roman"/>
          <w:b/>
          <w:bCs/>
          <w:color w:val="800000"/>
          <w:sz w:val="22"/>
          <w:szCs w:val="22"/>
        </w:rPr>
        <w:t xml:space="preserve">Допускающие как альтернативу </w:t>
      </w:r>
      <w:r>
        <w:rPr>
          <w:rFonts w:ascii="Times New Roman" w:hAnsi="Times New Roman" w:cs="Times New Roman"/>
          <w:b/>
          <w:bCs/>
          <w:sz w:val="22"/>
          <w:szCs w:val="22"/>
        </w:rPr>
        <w:t xml:space="preserve">– </w:t>
      </w:r>
      <w:r>
        <w:rPr>
          <w:rFonts w:ascii="Times New Roman" w:hAnsi="Times New Roman" w:cs="Times New Roman"/>
          <w:sz w:val="22"/>
          <w:szCs w:val="22"/>
        </w:rPr>
        <w:t xml:space="preserve">те, кто назвал данного политика, отвечая на вопрос </w:t>
      </w:r>
      <w:r>
        <w:rPr>
          <w:rFonts w:ascii="Times New Roman" w:hAnsi="Times New Roman" w:cs="Times New Roman"/>
          <w:i/>
          <w:iCs/>
          <w:sz w:val="22"/>
          <w:szCs w:val="22"/>
        </w:rPr>
        <w:t>"А если в этом списке не будет политика, которого вы сейчас</w:t>
      </w:r>
      <w:r>
        <w:rPr>
          <w:rFonts w:ascii="Times New Roman" w:hAnsi="Times New Roman" w:cs="Times New Roman"/>
          <w:i/>
          <w:iCs/>
          <w:sz w:val="22"/>
          <w:szCs w:val="22"/>
        </w:rPr>
        <w:t xml:space="preserve"> назвали, то за кого из перечисленных кандидатов вы прог</w:t>
      </w:r>
      <w:r>
        <w:rPr>
          <w:rFonts w:ascii="Times New Roman" w:hAnsi="Times New Roman" w:cs="Times New Roman"/>
          <w:i/>
          <w:iCs/>
          <w:sz w:val="22"/>
          <w:szCs w:val="22"/>
        </w:rPr>
        <w:t>о</w:t>
      </w:r>
      <w:r>
        <w:rPr>
          <w:rFonts w:ascii="Times New Roman" w:hAnsi="Times New Roman" w:cs="Times New Roman"/>
          <w:i/>
          <w:iCs/>
          <w:sz w:val="22"/>
          <w:szCs w:val="22"/>
        </w:rPr>
        <w:t>лосуете?"</w:t>
      </w:r>
    </w:p>
    <w:p w:rsidR="00000000" w:rsidRDefault="001C186F" w:rsidP="001C186F">
      <w:pPr>
        <w:numPr>
          <w:ilvl w:val="0"/>
          <w:numId w:val="1"/>
        </w:numPr>
        <w:tabs>
          <w:tab w:val="left" w:pos="4536"/>
        </w:tabs>
        <w:spacing w:before="20" w:after="20"/>
        <w:jc w:val="both"/>
        <w:rPr>
          <w:rFonts w:ascii="Times New Roman" w:hAnsi="Times New Roman" w:cs="Times New Roman"/>
          <w:sz w:val="22"/>
          <w:szCs w:val="22"/>
        </w:rPr>
      </w:pPr>
      <w:r>
        <w:rPr>
          <w:rFonts w:ascii="Times New Roman" w:hAnsi="Times New Roman" w:cs="Times New Roman"/>
          <w:b/>
          <w:bCs/>
          <w:color w:val="800000"/>
          <w:sz w:val="22"/>
          <w:szCs w:val="22"/>
        </w:rPr>
        <w:t>Доверяющие</w:t>
      </w:r>
      <w:r>
        <w:rPr>
          <w:rFonts w:ascii="Times New Roman" w:hAnsi="Times New Roman" w:cs="Times New Roman"/>
          <w:sz w:val="22"/>
          <w:szCs w:val="22"/>
        </w:rPr>
        <w:t xml:space="preserve"> – те, кто при ответе на вопрос </w:t>
      </w:r>
      <w:r>
        <w:rPr>
          <w:rFonts w:ascii="Times New Roman" w:hAnsi="Times New Roman" w:cs="Times New Roman"/>
          <w:i/>
          <w:iCs/>
          <w:sz w:val="22"/>
          <w:szCs w:val="22"/>
        </w:rPr>
        <w:t>"В какой мере лично Вы доверяете сегодня этому политику?"</w:t>
      </w:r>
      <w:r>
        <w:rPr>
          <w:rFonts w:ascii="Times New Roman" w:hAnsi="Times New Roman" w:cs="Times New Roman"/>
          <w:sz w:val="22"/>
          <w:szCs w:val="22"/>
        </w:rPr>
        <w:t xml:space="preserve"> выбрал позиции </w:t>
      </w:r>
      <w:r>
        <w:rPr>
          <w:rFonts w:ascii="Times New Roman" w:hAnsi="Times New Roman" w:cs="Times New Roman"/>
          <w:i/>
          <w:iCs/>
          <w:sz w:val="22"/>
          <w:szCs w:val="22"/>
        </w:rPr>
        <w:t>"Полностью д</w:t>
      </w:r>
      <w:r>
        <w:rPr>
          <w:rFonts w:ascii="Times New Roman" w:hAnsi="Times New Roman" w:cs="Times New Roman"/>
          <w:i/>
          <w:iCs/>
          <w:sz w:val="22"/>
          <w:szCs w:val="22"/>
        </w:rPr>
        <w:t>о</w:t>
      </w:r>
      <w:r>
        <w:rPr>
          <w:rFonts w:ascii="Times New Roman" w:hAnsi="Times New Roman" w:cs="Times New Roman"/>
          <w:i/>
          <w:iCs/>
          <w:sz w:val="22"/>
          <w:szCs w:val="22"/>
        </w:rPr>
        <w:t>веряю"</w:t>
      </w:r>
      <w:r>
        <w:rPr>
          <w:rFonts w:ascii="Times New Roman" w:hAnsi="Times New Roman" w:cs="Times New Roman"/>
          <w:sz w:val="22"/>
          <w:szCs w:val="22"/>
        </w:rPr>
        <w:t xml:space="preserve"> или </w:t>
      </w:r>
      <w:r>
        <w:rPr>
          <w:rFonts w:ascii="Times New Roman" w:hAnsi="Times New Roman" w:cs="Times New Roman"/>
          <w:i/>
          <w:iCs/>
          <w:sz w:val="22"/>
          <w:szCs w:val="22"/>
        </w:rPr>
        <w:t>"Скорее доверяю, чем не доверяю"</w:t>
      </w:r>
    </w:p>
    <w:p w:rsidR="00000000" w:rsidRDefault="001C186F" w:rsidP="001C186F">
      <w:pPr>
        <w:numPr>
          <w:ilvl w:val="0"/>
          <w:numId w:val="1"/>
        </w:numPr>
        <w:tabs>
          <w:tab w:val="left" w:pos="4536"/>
        </w:tabs>
        <w:spacing w:before="20" w:after="20"/>
        <w:jc w:val="both"/>
        <w:rPr>
          <w:rFonts w:ascii="Times New Roman" w:hAnsi="Times New Roman" w:cs="Times New Roman"/>
          <w:sz w:val="22"/>
          <w:szCs w:val="22"/>
        </w:rPr>
      </w:pPr>
      <w:r>
        <w:rPr>
          <w:rFonts w:ascii="Times New Roman" w:hAnsi="Times New Roman" w:cs="Times New Roman"/>
          <w:b/>
          <w:bCs/>
          <w:color w:val="800000"/>
          <w:sz w:val="22"/>
          <w:szCs w:val="22"/>
        </w:rPr>
        <w:t>Не доверяющ</w:t>
      </w:r>
      <w:r>
        <w:rPr>
          <w:rFonts w:ascii="Times New Roman" w:hAnsi="Times New Roman" w:cs="Times New Roman"/>
          <w:b/>
          <w:bCs/>
          <w:color w:val="800000"/>
          <w:sz w:val="22"/>
          <w:szCs w:val="22"/>
        </w:rPr>
        <w:t>ие</w:t>
      </w:r>
      <w:r>
        <w:rPr>
          <w:rFonts w:ascii="Times New Roman" w:hAnsi="Times New Roman" w:cs="Times New Roman"/>
          <w:sz w:val="22"/>
          <w:szCs w:val="22"/>
        </w:rPr>
        <w:t xml:space="preserve"> – те, кто при ответе на вопрос </w:t>
      </w:r>
      <w:r>
        <w:rPr>
          <w:rFonts w:ascii="Times New Roman" w:hAnsi="Times New Roman" w:cs="Times New Roman"/>
          <w:i/>
          <w:iCs/>
          <w:sz w:val="22"/>
          <w:szCs w:val="22"/>
        </w:rPr>
        <w:t>"В какой мере лично Вы доверяете сегодня этому политику?"</w:t>
      </w:r>
      <w:r>
        <w:rPr>
          <w:rFonts w:ascii="Times New Roman" w:hAnsi="Times New Roman" w:cs="Times New Roman"/>
          <w:sz w:val="22"/>
          <w:szCs w:val="22"/>
        </w:rPr>
        <w:t xml:space="preserve"> выбрал позиции </w:t>
      </w:r>
      <w:r>
        <w:rPr>
          <w:rFonts w:ascii="Times New Roman" w:hAnsi="Times New Roman" w:cs="Times New Roman"/>
          <w:i/>
          <w:iCs/>
          <w:sz w:val="22"/>
          <w:szCs w:val="22"/>
        </w:rPr>
        <w:t>"Скорее не д</w:t>
      </w:r>
      <w:r>
        <w:rPr>
          <w:rFonts w:ascii="Times New Roman" w:hAnsi="Times New Roman" w:cs="Times New Roman"/>
          <w:i/>
          <w:iCs/>
          <w:sz w:val="22"/>
          <w:szCs w:val="22"/>
        </w:rPr>
        <w:t>о</w:t>
      </w:r>
      <w:r>
        <w:rPr>
          <w:rFonts w:ascii="Times New Roman" w:hAnsi="Times New Roman" w:cs="Times New Roman"/>
          <w:i/>
          <w:iCs/>
          <w:sz w:val="22"/>
          <w:szCs w:val="22"/>
        </w:rPr>
        <w:t xml:space="preserve">веряю, чем доверяю" </w:t>
      </w:r>
      <w:r>
        <w:rPr>
          <w:rFonts w:ascii="Times New Roman" w:hAnsi="Times New Roman" w:cs="Times New Roman"/>
          <w:sz w:val="22"/>
          <w:szCs w:val="22"/>
        </w:rPr>
        <w:t>или</w:t>
      </w:r>
      <w:r>
        <w:rPr>
          <w:rFonts w:ascii="Times New Roman" w:hAnsi="Times New Roman" w:cs="Times New Roman"/>
          <w:i/>
          <w:iCs/>
          <w:sz w:val="22"/>
          <w:szCs w:val="22"/>
        </w:rPr>
        <w:t xml:space="preserve"> "Абсолютно не доверяю"</w:t>
      </w:r>
    </w:p>
    <w:p w:rsidR="00000000" w:rsidRDefault="001C186F" w:rsidP="001C186F">
      <w:pPr>
        <w:numPr>
          <w:ilvl w:val="0"/>
          <w:numId w:val="1"/>
        </w:numPr>
        <w:tabs>
          <w:tab w:val="left" w:pos="4536"/>
        </w:tabs>
        <w:spacing w:before="20" w:after="20"/>
        <w:jc w:val="both"/>
        <w:rPr>
          <w:rFonts w:ascii="Times New Roman" w:hAnsi="Times New Roman" w:cs="Times New Roman"/>
          <w:sz w:val="22"/>
          <w:szCs w:val="22"/>
        </w:rPr>
      </w:pPr>
      <w:r>
        <w:rPr>
          <w:rFonts w:ascii="Times New Roman" w:hAnsi="Times New Roman" w:cs="Times New Roman"/>
          <w:b/>
          <w:bCs/>
          <w:color w:val="800000"/>
          <w:sz w:val="22"/>
          <w:szCs w:val="22"/>
        </w:rPr>
        <w:t>Нейтральные</w:t>
      </w:r>
      <w:r>
        <w:rPr>
          <w:rFonts w:ascii="Times New Roman" w:hAnsi="Times New Roman" w:cs="Times New Roman"/>
          <w:sz w:val="22"/>
          <w:szCs w:val="22"/>
        </w:rPr>
        <w:t xml:space="preserve"> – те, кто при ответе на вопрос </w:t>
      </w:r>
      <w:r>
        <w:rPr>
          <w:rFonts w:ascii="Times New Roman" w:hAnsi="Times New Roman" w:cs="Times New Roman"/>
          <w:i/>
          <w:iCs/>
          <w:sz w:val="22"/>
          <w:szCs w:val="22"/>
        </w:rPr>
        <w:t>"В какой мере лично Вы доверяете сегодня эт</w:t>
      </w:r>
      <w:r>
        <w:rPr>
          <w:rFonts w:ascii="Times New Roman" w:hAnsi="Times New Roman" w:cs="Times New Roman"/>
          <w:i/>
          <w:iCs/>
          <w:sz w:val="22"/>
          <w:szCs w:val="22"/>
        </w:rPr>
        <w:t>ому политику?"</w:t>
      </w:r>
      <w:r>
        <w:rPr>
          <w:rFonts w:ascii="Times New Roman" w:hAnsi="Times New Roman" w:cs="Times New Roman"/>
          <w:sz w:val="22"/>
          <w:szCs w:val="22"/>
        </w:rPr>
        <w:t xml:space="preserve"> выбрал позицию </w:t>
      </w:r>
      <w:r>
        <w:rPr>
          <w:rFonts w:ascii="Times New Roman" w:hAnsi="Times New Roman" w:cs="Times New Roman"/>
          <w:i/>
          <w:iCs/>
          <w:sz w:val="22"/>
          <w:szCs w:val="22"/>
        </w:rPr>
        <w:t>"В равной ст</w:t>
      </w:r>
      <w:r>
        <w:rPr>
          <w:rFonts w:ascii="Times New Roman" w:hAnsi="Times New Roman" w:cs="Times New Roman"/>
          <w:i/>
          <w:iCs/>
          <w:sz w:val="22"/>
          <w:szCs w:val="22"/>
        </w:rPr>
        <w:t>е</w:t>
      </w:r>
      <w:r>
        <w:rPr>
          <w:rFonts w:ascii="Times New Roman" w:hAnsi="Times New Roman" w:cs="Times New Roman"/>
          <w:i/>
          <w:iCs/>
          <w:sz w:val="22"/>
          <w:szCs w:val="22"/>
        </w:rPr>
        <w:t>пени доверяю и не доверяю"</w:t>
      </w:r>
    </w:p>
    <w:p w:rsidR="00000000" w:rsidRDefault="001C186F">
      <w:pPr>
        <w:tabs>
          <w:tab w:val="left" w:pos="4536"/>
        </w:tabs>
        <w:spacing w:before="20" w:after="20"/>
        <w:jc w:val="both"/>
        <w:rPr>
          <w:rFonts w:ascii="Times New Roman" w:hAnsi="Times New Roman" w:cs="Times New Roman"/>
          <w:sz w:val="16"/>
          <w:szCs w:val="16"/>
        </w:rPr>
      </w:pPr>
    </w:p>
    <w:p w:rsidR="00000000" w:rsidRDefault="001C186F">
      <w:pPr>
        <w:tabs>
          <w:tab w:val="left" w:pos="4536"/>
        </w:tabs>
        <w:spacing w:before="20" w:after="20"/>
        <w:jc w:val="both"/>
        <w:rPr>
          <w:rFonts w:ascii="Times New Roman" w:hAnsi="Times New Roman" w:cs="Times New Roman"/>
          <w:sz w:val="16"/>
          <w:szCs w:val="16"/>
        </w:rPr>
      </w:pPr>
    </w:p>
    <w:p w:rsidR="00000000" w:rsidRDefault="001C186F">
      <w:pPr>
        <w:tabs>
          <w:tab w:val="left" w:pos="4536"/>
        </w:tabs>
        <w:spacing w:before="20" w:after="20"/>
        <w:jc w:val="both"/>
        <w:rPr>
          <w:rFonts w:ascii="Times New Roman" w:hAnsi="Times New Roman" w:cs="Times New Roman"/>
          <w:sz w:val="16"/>
          <w:szCs w:val="16"/>
        </w:rPr>
      </w:pPr>
      <w:r>
        <w:rPr>
          <w:rFonts w:ascii="Times New Roman" w:hAnsi="Times New Roman" w:cs="Times New Roman"/>
          <w:b/>
          <w:bCs/>
          <w:color w:val="808000"/>
          <w:sz w:val="16"/>
          <w:szCs w:val="16"/>
        </w:rPr>
        <w:t>Жёлтым</w:t>
      </w:r>
      <w:r>
        <w:rPr>
          <w:rFonts w:ascii="Times New Roman" w:hAnsi="Times New Roman" w:cs="Times New Roman"/>
          <w:sz w:val="16"/>
          <w:szCs w:val="16"/>
        </w:rPr>
        <w:t xml:space="preserve"> цветом и </w:t>
      </w:r>
      <w:r>
        <w:rPr>
          <w:rFonts w:ascii="Times New Roman" w:hAnsi="Times New Roman" w:cs="Times New Roman"/>
          <w:b/>
          <w:bCs/>
          <w:color w:val="800080"/>
          <w:sz w:val="16"/>
          <w:szCs w:val="16"/>
        </w:rPr>
        <w:t>фиолетовым</w:t>
      </w:r>
      <w:r>
        <w:rPr>
          <w:sz w:val="16"/>
          <w:szCs w:val="16"/>
        </w:rPr>
        <w:t xml:space="preserve"> </w:t>
      </w:r>
      <w:r>
        <w:rPr>
          <w:rFonts w:ascii="Times New Roman" w:hAnsi="Times New Roman" w:cs="Times New Roman"/>
          <w:sz w:val="16"/>
          <w:szCs w:val="16"/>
        </w:rPr>
        <w:t>выделены данные по группам опрошенных с отклонениями от данных по населению свыше 5% в большую или меньшую сторону, соответственно.</w:t>
      </w:r>
    </w:p>
    <w:p w:rsidR="00000000" w:rsidRDefault="001C186F">
      <w:pPr>
        <w:tabs>
          <w:tab w:val="left" w:pos="4536"/>
        </w:tabs>
        <w:spacing w:before="20" w:after="20"/>
        <w:jc w:val="both"/>
        <w:rPr>
          <w:rFonts w:ascii="Times New Roman" w:hAnsi="Times New Roman" w:cs="Times New Roman"/>
          <w:b/>
          <w:bCs/>
          <w:sz w:val="30"/>
          <w:szCs w:val="30"/>
          <w:lang w:val="en-US"/>
        </w:rPr>
        <w:sectPr w:rsidR="00000000">
          <w:footerReference w:type="default" r:id="rId16"/>
          <w:type w:val="continuous"/>
          <w:pgSz w:w="16840" w:h="11907" w:orient="landscape" w:code="9"/>
          <w:pgMar w:top="1701" w:right="1134" w:bottom="1134" w:left="1134" w:header="567" w:footer="567" w:gutter="0"/>
          <w:cols w:num="2" w:sep="1" w:space="284"/>
        </w:sectPr>
      </w:pPr>
    </w:p>
    <w:p w:rsidR="00000000" w:rsidRDefault="001C186F">
      <w:pPr>
        <w:pStyle w:val="10"/>
        <w:spacing w:after="600"/>
        <w:ind w:left="425" w:firstLine="0"/>
      </w:pPr>
      <w:r>
        <w:lastRenderedPageBreak/>
        <w:t xml:space="preserve">Московский опрос </w:t>
      </w:r>
      <w:r>
        <w:rPr>
          <w:lang w:val="en-US"/>
        </w:rPr>
        <w:t>6 декабря</w:t>
      </w:r>
      <w:r>
        <w:t xml:space="preserve"> 1999 г. </w:t>
      </w:r>
    </w:p>
    <w:p w:rsidR="00000000" w:rsidRDefault="001C186F">
      <w:pPr>
        <w:pStyle w:val="3"/>
        <w:spacing w:before="160"/>
      </w:pPr>
      <w:r>
        <w:t>Источник данных</w:t>
      </w:r>
    </w:p>
    <w:p w:rsidR="00000000" w:rsidRDefault="001C186F">
      <w:pPr>
        <w:tabs>
          <w:tab w:val="left" w:pos="3686"/>
          <w:tab w:val="left" w:pos="4536"/>
        </w:tabs>
        <w:spacing w:before="60" w:after="60"/>
        <w:ind w:left="425"/>
        <w:rPr>
          <w:rFonts w:ascii="Times New Roman" w:hAnsi="Times New Roman" w:cs="Times New Roman"/>
          <w:sz w:val="26"/>
          <w:szCs w:val="26"/>
        </w:rPr>
      </w:pPr>
      <w:r>
        <w:rPr>
          <w:rFonts w:ascii="Times New Roman" w:hAnsi="Times New Roman" w:cs="Times New Roman"/>
          <w:sz w:val="26"/>
          <w:szCs w:val="26"/>
        </w:rPr>
        <w:t xml:space="preserve">Еженедельные телефонные опросы населения г. Москвы </w:t>
      </w:r>
      <w:r>
        <w:rPr>
          <w:rFonts w:ascii="Times New Roman" w:hAnsi="Times New Roman" w:cs="Times New Roman"/>
          <w:sz w:val="26"/>
          <w:szCs w:val="26"/>
        </w:rPr>
        <w:br/>
        <w:t>по случайной вы</w:t>
      </w:r>
      <w:r>
        <w:rPr>
          <w:rFonts w:ascii="Times New Roman" w:hAnsi="Times New Roman" w:cs="Times New Roman"/>
          <w:sz w:val="26"/>
          <w:szCs w:val="26"/>
          <w:lang w:val="en-US"/>
        </w:rPr>
        <w:softHyphen/>
      </w:r>
      <w:r>
        <w:rPr>
          <w:rFonts w:ascii="Times New Roman" w:hAnsi="Times New Roman" w:cs="Times New Roman"/>
          <w:sz w:val="26"/>
          <w:szCs w:val="26"/>
        </w:rPr>
        <w:t>бор</w:t>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rPr>
        <w:t xml:space="preserve">ке телефонных номеров. </w:t>
      </w:r>
    </w:p>
    <w:p w:rsidR="00000000" w:rsidRDefault="001C186F">
      <w:pPr>
        <w:tabs>
          <w:tab w:val="left" w:pos="3686"/>
          <w:tab w:val="left" w:pos="4536"/>
        </w:tabs>
        <w:spacing w:before="60" w:after="60"/>
        <w:ind w:left="425"/>
        <w:jc w:val="both"/>
        <w:rPr>
          <w:rFonts w:ascii="Times New Roman" w:hAnsi="Times New Roman" w:cs="Times New Roman"/>
          <w:sz w:val="26"/>
          <w:szCs w:val="26"/>
        </w:rPr>
      </w:pPr>
      <w:r>
        <w:rPr>
          <w:rFonts w:ascii="Times New Roman" w:hAnsi="Times New Roman" w:cs="Times New Roman"/>
          <w:sz w:val="26"/>
          <w:szCs w:val="26"/>
        </w:rPr>
        <w:t xml:space="preserve">Объем выборки – </w:t>
      </w:r>
      <w:r>
        <w:rPr>
          <w:rFonts w:ascii="Times New Roman" w:hAnsi="Times New Roman" w:cs="Times New Roman"/>
          <w:b/>
          <w:bCs/>
          <w:sz w:val="26"/>
          <w:szCs w:val="26"/>
        </w:rPr>
        <w:t>1000</w:t>
      </w:r>
      <w:r>
        <w:rPr>
          <w:rFonts w:ascii="Times New Roman" w:hAnsi="Times New Roman" w:cs="Times New Roman"/>
          <w:sz w:val="26"/>
          <w:szCs w:val="26"/>
        </w:rPr>
        <w:t xml:space="preserve"> респондентов. </w:t>
      </w:r>
    </w:p>
    <w:p w:rsidR="00000000" w:rsidRDefault="001C186F">
      <w:pPr>
        <w:tabs>
          <w:tab w:val="left" w:pos="3686"/>
          <w:tab w:val="left" w:pos="4536"/>
        </w:tabs>
        <w:spacing w:before="60" w:after="60"/>
        <w:ind w:left="425"/>
        <w:jc w:val="both"/>
        <w:rPr>
          <w:rFonts w:ascii="Times New Roman" w:hAnsi="Times New Roman" w:cs="Times New Roman"/>
          <w:sz w:val="26"/>
          <w:szCs w:val="26"/>
        </w:rPr>
      </w:pPr>
    </w:p>
    <w:p w:rsidR="00000000" w:rsidRDefault="001C186F">
      <w:pPr>
        <w:pStyle w:val="3"/>
        <w:spacing w:before="160"/>
        <w:rPr>
          <w:sz w:val="20"/>
          <w:szCs w:val="20"/>
        </w:rPr>
      </w:pPr>
      <w:r>
        <w:t xml:space="preserve">Пояснение к "шапкам" таблиц </w:t>
      </w:r>
    </w:p>
    <w:p w:rsidR="00000000" w:rsidRDefault="001C186F">
      <w:pPr>
        <w:tabs>
          <w:tab w:val="left" w:pos="3686"/>
          <w:tab w:val="left" w:pos="4536"/>
        </w:tabs>
        <w:spacing w:before="60" w:after="60"/>
        <w:ind w:left="426"/>
        <w:rPr>
          <w:rFonts w:ascii="Times New Roman" w:hAnsi="Times New Roman" w:cs="Times New Roman"/>
          <w:sz w:val="26"/>
          <w:szCs w:val="26"/>
        </w:rPr>
      </w:pPr>
      <w:r>
        <w:rPr>
          <w:rFonts w:ascii="Times New Roman" w:hAnsi="Times New Roman" w:cs="Times New Roman"/>
          <w:b/>
          <w:bCs/>
          <w:color w:val="800000"/>
          <w:sz w:val="26"/>
          <w:szCs w:val="26"/>
        </w:rPr>
        <w:t>Адаптация</w:t>
      </w:r>
      <w:r>
        <w:rPr>
          <w:rFonts w:ascii="Times New Roman" w:hAnsi="Times New Roman" w:cs="Times New Roman"/>
          <w:sz w:val="26"/>
          <w:szCs w:val="26"/>
        </w:rPr>
        <w:t xml:space="preserve"> – группы, определяемые по ответам на вопросы: </w:t>
      </w:r>
      <w:r>
        <w:rPr>
          <w:rFonts w:ascii="Times New Roman" w:hAnsi="Times New Roman" w:cs="Times New Roman"/>
          <w:sz w:val="26"/>
          <w:szCs w:val="26"/>
        </w:rPr>
        <w:br/>
        <w:t>“</w:t>
      </w:r>
      <w:r>
        <w:rPr>
          <w:rFonts w:ascii="Times New Roman" w:hAnsi="Times New Roman" w:cs="Times New Roman"/>
          <w:i/>
          <w:iCs/>
          <w:sz w:val="26"/>
          <w:szCs w:val="26"/>
        </w:rPr>
        <w:t>Сможете л</w:t>
      </w:r>
      <w:r>
        <w:rPr>
          <w:rFonts w:ascii="Times New Roman" w:hAnsi="Times New Roman" w:cs="Times New Roman"/>
          <w:i/>
          <w:iCs/>
          <w:sz w:val="26"/>
          <w:szCs w:val="26"/>
        </w:rPr>
        <w:t>и Вы в ближайшие год-два повысить свой жизненный уровень, жить лучше, чем сегодня</w:t>
      </w:r>
      <w:r>
        <w:rPr>
          <w:rFonts w:ascii="Times New Roman" w:hAnsi="Times New Roman" w:cs="Times New Roman"/>
          <w:sz w:val="26"/>
          <w:szCs w:val="26"/>
        </w:rPr>
        <w:t xml:space="preserve">?” </w:t>
      </w:r>
      <w:r>
        <w:rPr>
          <w:rFonts w:ascii="Times New Roman" w:hAnsi="Times New Roman" w:cs="Times New Roman"/>
          <w:sz w:val="26"/>
          <w:szCs w:val="26"/>
        </w:rPr>
        <w:br/>
        <w:t xml:space="preserve">и </w:t>
      </w:r>
      <w:r>
        <w:rPr>
          <w:rFonts w:ascii="Times New Roman" w:hAnsi="Times New Roman" w:cs="Times New Roman"/>
          <w:i/>
          <w:iCs/>
          <w:sz w:val="26"/>
          <w:szCs w:val="26"/>
        </w:rPr>
        <w:t>“Удалось ли Вам найти свое место в сегодняшней жизни</w:t>
      </w:r>
      <w:r>
        <w:rPr>
          <w:rFonts w:ascii="Times New Roman" w:hAnsi="Times New Roman" w:cs="Times New Roman"/>
          <w:sz w:val="26"/>
          <w:szCs w:val="26"/>
        </w:rPr>
        <w:t>?”:</w:t>
      </w:r>
    </w:p>
    <w:p w:rsidR="00000000" w:rsidRDefault="001C186F" w:rsidP="001C186F">
      <w:pPr>
        <w:numPr>
          <w:ilvl w:val="0"/>
          <w:numId w:val="3"/>
        </w:numPr>
        <w:tabs>
          <w:tab w:val="clear" w:pos="360"/>
          <w:tab w:val="num" w:pos="993"/>
        </w:tabs>
        <w:spacing w:before="60" w:after="60"/>
        <w:ind w:left="993" w:hanging="284"/>
        <w:rPr>
          <w:rFonts w:ascii="Times New Roman" w:hAnsi="Times New Roman" w:cs="Times New Roman"/>
          <w:sz w:val="22"/>
          <w:szCs w:val="22"/>
        </w:rPr>
      </w:pPr>
      <w:r>
        <w:rPr>
          <w:rFonts w:ascii="Times New Roman" w:hAnsi="Times New Roman" w:cs="Times New Roman"/>
          <w:i/>
          <w:iCs/>
          <w:sz w:val="22"/>
          <w:szCs w:val="22"/>
        </w:rPr>
        <w:t>оптимисты</w:t>
      </w:r>
      <w:r>
        <w:rPr>
          <w:rFonts w:ascii="Times New Roman" w:hAnsi="Times New Roman" w:cs="Times New Roman"/>
          <w:sz w:val="22"/>
          <w:szCs w:val="22"/>
        </w:rPr>
        <w:t xml:space="preserve"> – ответившие </w:t>
      </w:r>
      <w:r>
        <w:rPr>
          <w:rFonts w:ascii="Times New Roman" w:hAnsi="Times New Roman" w:cs="Times New Roman"/>
          <w:sz w:val="22"/>
          <w:szCs w:val="22"/>
          <w:lang w:val="en-US"/>
        </w:rPr>
        <w:t>"</w:t>
      </w:r>
      <w:r>
        <w:rPr>
          <w:rFonts w:ascii="Times New Roman" w:hAnsi="Times New Roman" w:cs="Times New Roman"/>
          <w:sz w:val="22"/>
          <w:szCs w:val="22"/>
        </w:rPr>
        <w:t>да</w:t>
      </w:r>
      <w:r>
        <w:rPr>
          <w:rFonts w:ascii="Times New Roman" w:hAnsi="Times New Roman" w:cs="Times New Roman"/>
          <w:sz w:val="22"/>
          <w:szCs w:val="22"/>
          <w:lang w:val="en-US"/>
        </w:rPr>
        <w:t>"</w:t>
      </w:r>
      <w:r>
        <w:rPr>
          <w:rFonts w:ascii="Times New Roman" w:hAnsi="Times New Roman" w:cs="Times New Roman"/>
          <w:sz w:val="22"/>
          <w:szCs w:val="22"/>
        </w:rPr>
        <w:t xml:space="preserve"> на 1-й вопрос</w:t>
      </w:r>
    </w:p>
    <w:p w:rsidR="00000000" w:rsidRDefault="001C186F" w:rsidP="001C186F">
      <w:pPr>
        <w:numPr>
          <w:ilvl w:val="0"/>
          <w:numId w:val="3"/>
        </w:numPr>
        <w:tabs>
          <w:tab w:val="clear" w:pos="360"/>
          <w:tab w:val="num" w:pos="993"/>
        </w:tabs>
        <w:spacing w:before="60" w:after="60"/>
        <w:ind w:left="993" w:hanging="284"/>
        <w:rPr>
          <w:rFonts w:ascii="Times New Roman" w:hAnsi="Times New Roman" w:cs="Times New Roman"/>
          <w:sz w:val="26"/>
          <w:szCs w:val="26"/>
        </w:rPr>
      </w:pPr>
      <w:r>
        <w:rPr>
          <w:rFonts w:ascii="Times New Roman" w:hAnsi="Times New Roman" w:cs="Times New Roman"/>
          <w:i/>
          <w:iCs/>
          <w:sz w:val="22"/>
          <w:szCs w:val="22"/>
        </w:rPr>
        <w:t>адаптированные пессимисты</w:t>
      </w:r>
      <w:r>
        <w:rPr>
          <w:rFonts w:ascii="Times New Roman" w:hAnsi="Times New Roman" w:cs="Times New Roman"/>
          <w:sz w:val="22"/>
          <w:szCs w:val="22"/>
        </w:rPr>
        <w:t xml:space="preserve"> – ответившие </w:t>
      </w:r>
      <w:r>
        <w:rPr>
          <w:rFonts w:ascii="Times New Roman" w:hAnsi="Times New Roman" w:cs="Times New Roman"/>
          <w:sz w:val="22"/>
          <w:szCs w:val="22"/>
          <w:lang w:val="en-US"/>
        </w:rPr>
        <w:t>"</w:t>
      </w:r>
      <w:r>
        <w:rPr>
          <w:rFonts w:ascii="Times New Roman" w:hAnsi="Times New Roman" w:cs="Times New Roman"/>
          <w:sz w:val="22"/>
          <w:szCs w:val="22"/>
        </w:rPr>
        <w:t>да</w:t>
      </w:r>
      <w:r>
        <w:rPr>
          <w:rFonts w:ascii="Times New Roman" w:hAnsi="Times New Roman" w:cs="Times New Roman"/>
          <w:sz w:val="22"/>
          <w:szCs w:val="22"/>
          <w:lang w:val="en-US"/>
        </w:rPr>
        <w:t>"</w:t>
      </w:r>
      <w:r>
        <w:rPr>
          <w:rFonts w:ascii="Times New Roman" w:hAnsi="Times New Roman" w:cs="Times New Roman"/>
          <w:sz w:val="22"/>
          <w:szCs w:val="22"/>
        </w:rPr>
        <w:t xml:space="preserve"> только на 2-й вопрос </w:t>
      </w:r>
      <w:r>
        <w:rPr>
          <w:rFonts w:ascii="Times New Roman" w:hAnsi="Times New Roman" w:cs="Times New Roman"/>
          <w:sz w:val="22"/>
          <w:szCs w:val="22"/>
        </w:rPr>
        <w:br/>
        <w:t>и "нет" или "затрудняюсь ответить" – на 1-й вопрос</w:t>
      </w:r>
    </w:p>
    <w:p w:rsidR="00000000" w:rsidRDefault="001C186F" w:rsidP="001C186F">
      <w:pPr>
        <w:numPr>
          <w:ilvl w:val="0"/>
          <w:numId w:val="3"/>
        </w:numPr>
        <w:tabs>
          <w:tab w:val="clear" w:pos="360"/>
          <w:tab w:val="num" w:pos="993"/>
        </w:tabs>
        <w:spacing w:before="60" w:after="60"/>
        <w:ind w:left="993" w:hanging="284"/>
        <w:rPr>
          <w:rFonts w:ascii="Times New Roman" w:hAnsi="Times New Roman" w:cs="Times New Roman"/>
          <w:sz w:val="26"/>
          <w:szCs w:val="26"/>
        </w:rPr>
      </w:pPr>
      <w:r>
        <w:rPr>
          <w:rFonts w:ascii="Times New Roman" w:hAnsi="Times New Roman" w:cs="Times New Roman"/>
          <w:i/>
          <w:iCs/>
          <w:sz w:val="22"/>
          <w:szCs w:val="22"/>
        </w:rPr>
        <w:t>неадаптированные пессимисты</w:t>
      </w:r>
      <w:r>
        <w:rPr>
          <w:rFonts w:ascii="Times New Roman" w:hAnsi="Times New Roman" w:cs="Times New Roman"/>
          <w:sz w:val="22"/>
          <w:szCs w:val="22"/>
        </w:rPr>
        <w:t xml:space="preserve"> – остальные, кроме затруднившихся с ответом </w:t>
      </w:r>
      <w:r>
        <w:rPr>
          <w:rFonts w:ascii="Times New Roman" w:hAnsi="Times New Roman" w:cs="Times New Roman"/>
          <w:sz w:val="22"/>
          <w:szCs w:val="22"/>
        </w:rPr>
        <w:br/>
        <w:t>на оба вопроса</w:t>
      </w:r>
    </w:p>
    <w:p w:rsidR="00000000" w:rsidRDefault="001C186F">
      <w:pPr>
        <w:tabs>
          <w:tab w:val="left" w:pos="3686"/>
          <w:tab w:val="left" w:pos="4536"/>
        </w:tabs>
        <w:ind w:left="425"/>
        <w:jc w:val="both"/>
        <w:rPr>
          <w:rFonts w:ascii="Times New Roman" w:hAnsi="Times New Roman" w:cs="Times New Roman"/>
          <w:sz w:val="22"/>
          <w:szCs w:val="22"/>
        </w:rPr>
      </w:pPr>
    </w:p>
    <w:p w:rsidR="00000000" w:rsidRDefault="001C186F">
      <w:pPr>
        <w:tabs>
          <w:tab w:val="left" w:pos="3686"/>
          <w:tab w:val="left" w:pos="4536"/>
        </w:tabs>
        <w:ind w:left="425"/>
        <w:jc w:val="both"/>
        <w:rPr>
          <w:rFonts w:ascii="Times New Roman" w:hAnsi="Times New Roman" w:cs="Times New Roman"/>
          <w:sz w:val="22"/>
          <w:szCs w:val="22"/>
        </w:rPr>
      </w:pPr>
    </w:p>
    <w:p w:rsidR="00000000" w:rsidRDefault="001C186F">
      <w:pPr>
        <w:tabs>
          <w:tab w:val="left" w:pos="3686"/>
          <w:tab w:val="left" w:pos="4536"/>
        </w:tabs>
        <w:ind w:left="425"/>
        <w:jc w:val="both"/>
        <w:rPr>
          <w:rFonts w:ascii="Times New Roman" w:hAnsi="Times New Roman" w:cs="Times New Roman"/>
          <w:sz w:val="22"/>
          <w:szCs w:val="22"/>
        </w:rPr>
      </w:pPr>
    </w:p>
    <w:p w:rsidR="00000000" w:rsidRDefault="001C186F">
      <w:pPr>
        <w:tabs>
          <w:tab w:val="left" w:pos="3686"/>
          <w:tab w:val="left" w:pos="4536"/>
        </w:tabs>
        <w:ind w:left="425"/>
        <w:jc w:val="both"/>
        <w:rPr>
          <w:rFonts w:ascii="Times New Roman" w:hAnsi="Times New Roman" w:cs="Times New Roman"/>
          <w:sz w:val="22"/>
          <w:szCs w:val="22"/>
        </w:rPr>
      </w:pPr>
    </w:p>
    <w:p w:rsidR="00000000" w:rsidRDefault="001C186F">
      <w:pPr>
        <w:tabs>
          <w:tab w:val="left" w:pos="3686"/>
          <w:tab w:val="left" w:pos="4536"/>
        </w:tabs>
        <w:ind w:left="425"/>
        <w:jc w:val="both"/>
        <w:rPr>
          <w:rFonts w:ascii="Times New Roman" w:hAnsi="Times New Roman" w:cs="Times New Roman"/>
          <w:sz w:val="22"/>
          <w:szCs w:val="22"/>
        </w:rPr>
      </w:pPr>
    </w:p>
    <w:p w:rsidR="00000000" w:rsidRDefault="001C186F">
      <w:pPr>
        <w:tabs>
          <w:tab w:val="left" w:pos="3686"/>
          <w:tab w:val="left" w:pos="4536"/>
        </w:tabs>
        <w:spacing w:before="20" w:after="20"/>
        <w:ind w:left="425"/>
        <w:rPr>
          <w:rFonts w:ascii="Times New Roman" w:hAnsi="Times New Roman" w:cs="Times New Roman"/>
          <w:sz w:val="16"/>
          <w:szCs w:val="16"/>
        </w:rPr>
      </w:pPr>
      <w:r>
        <w:rPr>
          <w:rFonts w:ascii="Times New Roman" w:hAnsi="Times New Roman" w:cs="Times New Roman"/>
          <w:sz w:val="16"/>
          <w:szCs w:val="16"/>
        </w:rPr>
        <w:t>Объёмы базовых групп указаны в "шапках" таблиц (строка "Доли (%) групп в населении Москвы").</w:t>
      </w:r>
    </w:p>
    <w:p w:rsidR="00000000" w:rsidRDefault="001C186F">
      <w:pPr>
        <w:tabs>
          <w:tab w:val="left" w:pos="4536"/>
        </w:tabs>
        <w:spacing w:before="20" w:after="20"/>
        <w:ind w:left="425"/>
        <w:rPr>
          <w:rFonts w:ascii="Times New Roman" w:hAnsi="Times New Roman" w:cs="Times New Roman"/>
          <w:sz w:val="16"/>
          <w:szCs w:val="16"/>
        </w:rPr>
      </w:pPr>
      <w:r>
        <w:rPr>
          <w:rFonts w:ascii="Times New Roman" w:hAnsi="Times New Roman" w:cs="Times New Roman"/>
          <w:b/>
          <w:bCs/>
          <w:sz w:val="16"/>
          <w:szCs w:val="16"/>
        </w:rPr>
        <w:t>Жирным</w:t>
      </w:r>
      <w:r>
        <w:rPr>
          <w:rFonts w:ascii="Times New Roman" w:hAnsi="Times New Roman" w:cs="Times New Roman"/>
          <w:sz w:val="16"/>
          <w:szCs w:val="16"/>
        </w:rPr>
        <w:t xml:space="preserve"> шрифтом </w:t>
      </w:r>
      <w:r>
        <w:rPr>
          <w:rFonts w:ascii="Times New Roman" w:hAnsi="Times New Roman" w:cs="Times New Roman"/>
          <w:sz w:val="16"/>
          <w:szCs w:val="16"/>
        </w:rPr>
        <w:t xml:space="preserve">и </w:t>
      </w:r>
      <w:r>
        <w:rPr>
          <w:rFonts w:ascii="Times New Roman" w:hAnsi="Times New Roman" w:cs="Times New Roman"/>
          <w:i/>
          <w:iCs/>
          <w:sz w:val="16"/>
          <w:szCs w:val="16"/>
        </w:rPr>
        <w:t>курсивом</w:t>
      </w:r>
      <w:r>
        <w:rPr>
          <w:sz w:val="16"/>
          <w:szCs w:val="16"/>
        </w:rPr>
        <w:t xml:space="preserve"> </w:t>
      </w:r>
      <w:r>
        <w:rPr>
          <w:rFonts w:ascii="Times New Roman" w:hAnsi="Times New Roman" w:cs="Times New Roman"/>
          <w:sz w:val="16"/>
          <w:szCs w:val="16"/>
        </w:rPr>
        <w:t>выделены данные по группам опрошенных с отклонениями от данных по населению свыше 5% в большую или меньшую сторону соответственно.</w:t>
      </w:r>
    </w:p>
    <w:p w:rsidR="00000000" w:rsidRDefault="001C186F">
      <w:pPr>
        <w:tabs>
          <w:tab w:val="left" w:pos="4536"/>
        </w:tabs>
        <w:jc w:val="both"/>
        <w:rPr>
          <w:rFonts w:ascii="Times New Roman" w:hAnsi="Times New Roman" w:cs="Times New Roman"/>
        </w:rPr>
        <w:sectPr w:rsidR="00000000">
          <w:footerReference w:type="default" r:id="rId17"/>
          <w:footerReference w:type="first" r:id="rId18"/>
          <w:pgSz w:w="16840" w:h="11907" w:orient="landscape" w:code="9"/>
          <w:pgMar w:top="1701" w:right="1134" w:bottom="1134" w:left="1134" w:header="567" w:footer="567" w:gutter="0"/>
          <w:cols w:space="709"/>
          <w:titlePg/>
        </w:sectPr>
      </w:pPr>
    </w:p>
    <w:p w:rsidR="00000000" w:rsidRDefault="001C186F">
      <w:pPr>
        <w:pStyle w:val="10"/>
        <w:pBdr>
          <w:left w:val="none" w:sz="0" w:space="0" w:color="auto"/>
        </w:pBdr>
        <w:ind w:left="4820" w:firstLine="1"/>
        <w:jc w:val="center"/>
        <w:rPr>
          <w:sz w:val="60"/>
          <w:szCs w:val="60"/>
        </w:rPr>
      </w:pPr>
    </w:p>
    <w:p w:rsidR="00000000" w:rsidRDefault="001C186F">
      <w:pPr>
        <w:pStyle w:val="10"/>
        <w:pBdr>
          <w:left w:val="none" w:sz="0" w:space="0" w:color="auto"/>
        </w:pBdr>
        <w:spacing w:before="200" w:after="0"/>
        <w:ind w:left="567" w:firstLine="0"/>
        <w:rPr>
          <w:sz w:val="60"/>
          <w:szCs w:val="60"/>
          <w:lang w:val="en-US"/>
        </w:rPr>
      </w:pPr>
      <w:r>
        <w:rPr>
          <w:sz w:val="60"/>
          <w:szCs w:val="60"/>
        </w:rPr>
        <w:t>Приложение</w:t>
      </w:r>
    </w:p>
    <w:p w:rsidR="00000000" w:rsidRDefault="001C186F">
      <w:pPr>
        <w:pStyle w:val="10"/>
        <w:pBdr>
          <w:left w:val="none" w:sz="0" w:space="0" w:color="auto"/>
        </w:pBdr>
        <w:spacing w:before="200"/>
        <w:ind w:left="567" w:firstLine="0"/>
        <w:rPr>
          <w:sz w:val="60"/>
          <w:szCs w:val="60"/>
        </w:rPr>
        <w:sectPr w:rsidR="00000000">
          <w:footerReference w:type="default" r:id="rId19"/>
          <w:type w:val="oddPage"/>
          <w:pgSz w:w="16840" w:h="11901" w:orient="landscape" w:code="264"/>
          <w:pgMar w:top="1701" w:right="1134" w:bottom="1134" w:left="1134" w:header="567" w:footer="567" w:gutter="0"/>
          <w:pgNumType w:start="9"/>
          <w:cols w:space="709"/>
        </w:sectPr>
      </w:pPr>
      <w:r>
        <w:rPr>
          <w:sz w:val="44"/>
          <w:szCs w:val="44"/>
        </w:rPr>
        <w:t xml:space="preserve">(общероссийский опрос </w:t>
      </w:r>
      <w:r>
        <w:rPr>
          <w:sz w:val="44"/>
          <w:szCs w:val="44"/>
          <w:lang w:val="en-US"/>
        </w:rPr>
        <w:t>4-5 декабря</w:t>
      </w:r>
      <w:r>
        <w:rPr>
          <w:sz w:val="44"/>
          <w:szCs w:val="44"/>
        </w:rPr>
        <w:t xml:space="preserve"> 1999 г.)</w:t>
      </w:r>
    </w:p>
    <w:p w:rsidR="00000000" w:rsidRDefault="001C186F">
      <w:pPr>
        <w:tabs>
          <w:tab w:val="left" w:pos="4536"/>
        </w:tabs>
        <w:spacing w:before="20" w:after="20"/>
        <w:jc w:val="both"/>
        <w:rPr>
          <w:rFonts w:ascii="Times New Roman" w:hAnsi="Times New Roman" w:cs="Times New Roman"/>
          <w:b/>
          <w:bCs/>
          <w:sz w:val="30"/>
          <w:szCs w:val="30"/>
          <w:lang w:val="en-US"/>
        </w:rPr>
      </w:pPr>
    </w:p>
    <w:p w:rsidR="00000000" w:rsidRDefault="001C186F">
      <w:pPr>
        <w:tabs>
          <w:tab w:val="left" w:pos="4536"/>
        </w:tabs>
        <w:spacing w:before="20" w:after="20"/>
        <w:jc w:val="center"/>
        <w:rPr>
          <w:rFonts w:ascii="Times New Roman" w:hAnsi="Times New Roman" w:cs="Times New Roman"/>
          <w:b/>
          <w:bCs/>
          <w:sz w:val="30"/>
          <w:szCs w:val="30"/>
        </w:rPr>
      </w:pPr>
      <w:r>
        <w:rPr>
          <w:rFonts w:ascii="Times New Roman" w:hAnsi="Times New Roman" w:cs="Times New Roman"/>
          <w:b/>
          <w:bCs/>
          <w:sz w:val="30"/>
          <w:szCs w:val="30"/>
        </w:rPr>
        <w:t>Телефонник</w:t>
      </w:r>
    </w:p>
    <w:p w:rsidR="00000000" w:rsidRDefault="001C186F">
      <w:pPr>
        <w:tabs>
          <w:tab w:val="left" w:pos="4536"/>
        </w:tabs>
        <w:spacing w:before="20" w:after="20"/>
        <w:jc w:val="center"/>
        <w:rPr>
          <w:rFonts w:ascii="Times New Roman" w:hAnsi="Times New Roman" w:cs="Times New Roman"/>
          <w:b/>
          <w:bCs/>
          <w:sz w:val="30"/>
          <w:szCs w:val="30"/>
        </w:rPr>
      </w:pPr>
    </w:p>
    <w:p w:rsidR="00000000" w:rsidRDefault="001C186F">
      <w:pPr>
        <w:tabs>
          <w:tab w:val="left" w:pos="4536"/>
        </w:tabs>
        <w:spacing w:before="20" w:after="20"/>
        <w:jc w:val="center"/>
        <w:rPr>
          <w:rFonts w:ascii="Times New Roman" w:hAnsi="Times New Roman" w:cs="Times New Roman"/>
          <w:b/>
          <w:bCs/>
          <w:sz w:val="30"/>
          <w:szCs w:val="30"/>
          <w:lang w:val="en-US"/>
        </w:rPr>
      </w:pPr>
      <w:r>
        <w:rPr>
          <w:rFonts w:ascii="Times New Roman" w:hAnsi="Times New Roman" w:cs="Times New Roman"/>
          <w:b/>
          <w:bCs/>
          <w:sz w:val="30"/>
          <w:szCs w:val="30"/>
        </w:rPr>
        <w:t xml:space="preserve">Страницы </w:t>
      </w:r>
      <w:r>
        <w:rPr>
          <w:rFonts w:ascii="Times New Roman" w:hAnsi="Times New Roman" w:cs="Times New Roman"/>
          <w:b/>
          <w:bCs/>
          <w:sz w:val="30"/>
          <w:szCs w:val="30"/>
          <w:lang w:val="en-US"/>
        </w:rPr>
        <w:t>42-61</w:t>
      </w:r>
    </w:p>
    <w:p w:rsidR="00000000" w:rsidRDefault="001C186F">
      <w:pPr>
        <w:tabs>
          <w:tab w:val="left" w:pos="4536"/>
        </w:tabs>
        <w:spacing w:before="20" w:after="20"/>
        <w:jc w:val="center"/>
        <w:rPr>
          <w:rFonts w:ascii="Times New Roman" w:hAnsi="Times New Roman" w:cs="Times New Roman"/>
          <w:b/>
          <w:bCs/>
          <w:sz w:val="30"/>
          <w:szCs w:val="30"/>
        </w:rPr>
      </w:pPr>
    </w:p>
    <w:p w:rsidR="00000000" w:rsidRDefault="001C186F">
      <w:pPr>
        <w:tabs>
          <w:tab w:val="left" w:pos="4536"/>
        </w:tabs>
        <w:spacing w:before="20" w:after="20"/>
        <w:jc w:val="center"/>
        <w:rPr>
          <w:rFonts w:ascii="Times New Roman" w:hAnsi="Times New Roman" w:cs="Times New Roman"/>
          <w:b/>
          <w:bCs/>
          <w:sz w:val="30"/>
          <w:szCs w:val="30"/>
        </w:rPr>
      </w:pPr>
    </w:p>
    <w:p w:rsidR="00000000" w:rsidRDefault="001C186F">
      <w:pPr>
        <w:tabs>
          <w:tab w:val="left" w:pos="4536"/>
        </w:tabs>
        <w:spacing w:before="20" w:after="20"/>
        <w:jc w:val="both"/>
        <w:rPr>
          <w:rFonts w:ascii="Times New Roman" w:hAnsi="Times New Roman" w:cs="Times New Roman"/>
          <w:sz w:val="16"/>
          <w:szCs w:val="16"/>
        </w:rPr>
      </w:pPr>
    </w:p>
    <w:p w:rsidR="00000000" w:rsidRDefault="001C186F">
      <w:pPr>
        <w:tabs>
          <w:tab w:val="left" w:pos="4536"/>
        </w:tabs>
        <w:spacing w:before="20" w:after="20"/>
        <w:jc w:val="both"/>
        <w:rPr>
          <w:rFonts w:ascii="Times New Roman" w:hAnsi="Times New Roman" w:cs="Times New Roman"/>
          <w:sz w:val="16"/>
          <w:szCs w:val="16"/>
        </w:rPr>
      </w:pPr>
    </w:p>
    <w:p w:rsidR="00000000" w:rsidRDefault="001C186F">
      <w:pPr>
        <w:tabs>
          <w:tab w:val="left" w:pos="4536"/>
        </w:tabs>
        <w:spacing w:before="20" w:after="20"/>
        <w:jc w:val="both"/>
        <w:rPr>
          <w:rFonts w:ascii="Times New Roman" w:hAnsi="Times New Roman" w:cs="Times New Roman"/>
          <w:sz w:val="16"/>
          <w:szCs w:val="16"/>
        </w:rPr>
        <w:sectPr w:rsidR="00000000">
          <w:footerReference w:type="default" r:id="rId20"/>
          <w:pgSz w:w="11907" w:h="16840" w:code="9"/>
          <w:pgMar w:top="1134" w:right="1134" w:bottom="1134" w:left="1701" w:header="567" w:footer="567" w:gutter="0"/>
          <w:cols w:num="2" w:sep="1" w:space="284"/>
        </w:sectPr>
      </w:pPr>
    </w:p>
    <w:p w:rsidR="00000000" w:rsidRDefault="001C186F">
      <w:pPr>
        <w:tabs>
          <w:tab w:val="left" w:pos="4536"/>
        </w:tabs>
        <w:spacing w:before="120"/>
        <w:ind w:firstLine="567"/>
        <w:jc w:val="both"/>
        <w:rPr>
          <w:rFonts w:ascii="Times New Roman" w:hAnsi="Times New Roman" w:cs="Times New Roman"/>
          <w:sz w:val="22"/>
          <w:szCs w:val="22"/>
        </w:rPr>
      </w:pPr>
    </w:p>
    <w:p w:rsidR="00000000" w:rsidRDefault="001C186F">
      <w:pPr>
        <w:tabs>
          <w:tab w:val="left" w:pos="4536"/>
        </w:tabs>
        <w:spacing w:before="60" w:after="60"/>
        <w:ind w:firstLine="567"/>
        <w:jc w:val="both"/>
        <w:rPr>
          <w:rFonts w:ascii="Times New Roman" w:hAnsi="Times New Roman" w:cs="Times New Roman"/>
          <w:sz w:val="26"/>
          <w:szCs w:val="26"/>
        </w:rPr>
        <w:sectPr w:rsidR="00000000">
          <w:type w:val="continuous"/>
          <w:pgSz w:w="11907" w:h="16840" w:code="9"/>
          <w:pgMar w:top="1134" w:right="1134" w:bottom="1134" w:left="1701" w:header="567" w:footer="567" w:gutter="0"/>
          <w:cols w:num="2" w:space="284"/>
        </w:sectPr>
      </w:pPr>
    </w:p>
    <w:p w:rsidR="00000000" w:rsidRDefault="001C186F">
      <w:pPr>
        <w:pStyle w:val="10"/>
        <w:rPr>
          <w:lang w:val="en-US"/>
        </w:rPr>
      </w:pPr>
      <w:r>
        <w:lastRenderedPageBreak/>
        <w:t>Аналитические сообщения</w:t>
      </w:r>
    </w:p>
    <w:p w:rsidR="00000000" w:rsidRDefault="001C186F">
      <w:pPr>
        <w:pStyle w:val="20"/>
      </w:pPr>
      <w:r>
        <w:t>Выборы в Москве: в бочке меда будет ложка дегтя</w:t>
      </w:r>
      <w:r>
        <w:rPr>
          <w:vertAlign w:val="superscript"/>
        </w:rPr>
        <w:footnoteReference w:customMarkFollows="1" w:id="1"/>
        <w:t>1</w:t>
      </w:r>
    </w:p>
    <w:p w:rsidR="00000000" w:rsidRDefault="001C186F">
      <w:pPr>
        <w:pStyle w:val="af8"/>
        <w:keepNext w:val="0"/>
        <w:numPr>
          <w:ilvl w:val="0"/>
          <w:numId w:val="0"/>
        </w:numPr>
        <w:ind w:firstLine="425"/>
        <w:rPr>
          <w:rFonts w:ascii="Times New Roman" w:hAnsi="Times New Roman" w:cs="Times New Roman"/>
          <w:spacing w:val="-4"/>
          <w:lang w:val="ru-RU"/>
        </w:rPr>
      </w:pPr>
      <w:r>
        <w:rPr>
          <w:rFonts w:ascii="Times New Roman" w:hAnsi="Times New Roman" w:cs="Times New Roman"/>
          <w:spacing w:val="-4"/>
          <w:lang w:val="ru-RU"/>
        </w:rPr>
        <w:t>Окончательный итог предстоящих выборов мэра Москвы сомнений не вызыв</w:t>
      </w:r>
      <w:r>
        <w:rPr>
          <w:rFonts w:ascii="Times New Roman" w:hAnsi="Times New Roman" w:cs="Times New Roman"/>
          <w:spacing w:val="-4"/>
          <w:lang w:val="ru-RU"/>
        </w:rPr>
        <w:t>а</w:t>
      </w:r>
      <w:r>
        <w:rPr>
          <w:rFonts w:ascii="Times New Roman" w:hAnsi="Times New Roman" w:cs="Times New Roman"/>
          <w:spacing w:val="-4"/>
          <w:lang w:val="ru-RU"/>
        </w:rPr>
        <w:t>ет: Ю.Лужков сохранит свой пост. Но столь же несомненно и то, что победа дейс</w:t>
      </w:r>
      <w:r>
        <w:rPr>
          <w:rFonts w:ascii="Times New Roman" w:hAnsi="Times New Roman" w:cs="Times New Roman"/>
          <w:spacing w:val="-4"/>
          <w:lang w:val="ru-RU"/>
        </w:rPr>
        <w:t>т</w:t>
      </w:r>
      <w:r>
        <w:rPr>
          <w:rFonts w:ascii="Times New Roman" w:hAnsi="Times New Roman" w:cs="Times New Roman"/>
          <w:spacing w:val="-4"/>
          <w:lang w:val="ru-RU"/>
        </w:rPr>
        <w:t>вующего градоначальника окажется гораздо менее убедите</w:t>
      </w:r>
      <w:r>
        <w:rPr>
          <w:rFonts w:ascii="Times New Roman" w:hAnsi="Times New Roman" w:cs="Times New Roman"/>
          <w:spacing w:val="-4"/>
          <w:lang w:val="ru-RU"/>
        </w:rPr>
        <w:t>льной, чем в 1996 году.</w:t>
      </w:r>
    </w:p>
    <w:p w:rsidR="00000000" w:rsidRDefault="001C186F">
      <w:pPr>
        <w:pStyle w:val="af8"/>
        <w:keepNext w:val="0"/>
        <w:numPr>
          <w:ilvl w:val="0"/>
          <w:numId w:val="0"/>
        </w:numPr>
        <w:ind w:firstLine="425"/>
        <w:rPr>
          <w:rFonts w:ascii="Times New Roman" w:hAnsi="Times New Roman" w:cs="Times New Roman"/>
          <w:spacing w:val="-4"/>
          <w:lang w:val="ru-RU"/>
        </w:rPr>
      </w:pPr>
      <w:r>
        <w:rPr>
          <w:rFonts w:ascii="Times New Roman" w:hAnsi="Times New Roman" w:cs="Times New Roman"/>
          <w:spacing w:val="-4"/>
          <w:lang w:val="ru-RU"/>
        </w:rPr>
        <w:t>На протяжении всей осени избиратели все больше и больше охладевали к Ю.Лужкову: если 13 сентября 75% москвичей в целом позитивно относились к мэру, то сейчас – только 54%. Доля же респондентов, у которых сложилось нег</w:t>
      </w:r>
      <w:r>
        <w:rPr>
          <w:rFonts w:ascii="Times New Roman" w:hAnsi="Times New Roman" w:cs="Times New Roman"/>
          <w:spacing w:val="-4"/>
          <w:lang w:val="ru-RU"/>
        </w:rPr>
        <w:t>а</w:t>
      </w:r>
      <w:r>
        <w:rPr>
          <w:rFonts w:ascii="Times New Roman" w:hAnsi="Times New Roman" w:cs="Times New Roman"/>
          <w:spacing w:val="-4"/>
          <w:lang w:val="ru-RU"/>
        </w:rPr>
        <w:t>тивное впечатл</w:t>
      </w:r>
      <w:r>
        <w:rPr>
          <w:rFonts w:ascii="Times New Roman" w:hAnsi="Times New Roman" w:cs="Times New Roman"/>
          <w:spacing w:val="-4"/>
          <w:lang w:val="ru-RU"/>
        </w:rPr>
        <w:t>ение от его действий и высказываний, выросла за это время с 10% до 23%.</w:t>
      </w:r>
    </w:p>
    <w:p w:rsidR="00000000" w:rsidRDefault="001C186F">
      <w:pPr>
        <w:tabs>
          <w:tab w:val="left" w:pos="4536"/>
        </w:tabs>
        <w:spacing w:before="60" w:after="60"/>
        <w:ind w:firstLine="425"/>
        <w:jc w:val="both"/>
        <w:rPr>
          <w:rFonts w:ascii="Times New Roman" w:hAnsi="Times New Roman" w:cs="Times New Roman"/>
          <w:b/>
          <w:bCs/>
          <w:i/>
          <w:iCs/>
          <w:sz w:val="26"/>
          <w:szCs w:val="26"/>
        </w:rPr>
      </w:pPr>
      <w:r>
        <w:rPr>
          <w:rFonts w:ascii="Times New Roman" w:hAnsi="Times New Roman" w:cs="Times New Roman"/>
          <w:b/>
          <w:bCs/>
          <w:i/>
          <w:iCs/>
          <w:sz w:val="26"/>
          <w:szCs w:val="26"/>
        </w:rPr>
        <w:t>Вопрос: Практически каждый день ТВ, радио, пресса дают информацию о Ю.Лужкове. Если взять последнюю неделю, то в целом какое у Вас слож</w:t>
      </w:r>
      <w:r>
        <w:rPr>
          <w:rFonts w:ascii="Times New Roman" w:hAnsi="Times New Roman" w:cs="Times New Roman"/>
          <w:b/>
          <w:bCs/>
          <w:i/>
          <w:iCs/>
          <w:sz w:val="26"/>
          <w:szCs w:val="26"/>
        </w:rPr>
        <w:t>и</w:t>
      </w:r>
      <w:r>
        <w:rPr>
          <w:rFonts w:ascii="Times New Roman" w:hAnsi="Times New Roman" w:cs="Times New Roman"/>
          <w:b/>
          <w:bCs/>
          <w:i/>
          <w:iCs/>
          <w:sz w:val="26"/>
          <w:szCs w:val="26"/>
        </w:rPr>
        <w:t>лось впечатление о высказываниях и действиях Ю.Л</w:t>
      </w:r>
      <w:r>
        <w:rPr>
          <w:rFonts w:ascii="Times New Roman" w:hAnsi="Times New Roman" w:cs="Times New Roman"/>
          <w:b/>
          <w:bCs/>
          <w:i/>
          <w:iCs/>
          <w:sz w:val="26"/>
          <w:szCs w:val="26"/>
        </w:rPr>
        <w:t>ужкова – хорошее или плохое?</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31" w:type="dxa"/>
          <w:right w:w="31" w:type="dxa"/>
        </w:tblCellMar>
        <w:tblLook w:val="0000"/>
      </w:tblPr>
      <w:tblGrid>
        <w:gridCol w:w="2013"/>
        <w:gridCol w:w="851"/>
        <w:gridCol w:w="779"/>
        <w:gridCol w:w="779"/>
        <w:gridCol w:w="1418"/>
        <w:gridCol w:w="1559"/>
        <w:gridCol w:w="1890"/>
      </w:tblGrid>
      <w:tr w:rsidR="00000000" w:rsidRPr="001C186F">
        <w:tblPrEx>
          <w:tblCellMar>
            <w:top w:w="0" w:type="dxa"/>
            <w:bottom w:w="0" w:type="dxa"/>
          </w:tblCellMar>
        </w:tblPrEx>
        <w:trPr>
          <w:cantSplit/>
        </w:trPr>
        <w:tc>
          <w:tcPr>
            <w:tcW w:w="2012" w:type="dxa"/>
            <w:vMerge w:val="restart"/>
            <w:tcBorders>
              <w:top w:val="single" w:sz="12" w:space="0" w:color="auto"/>
              <w:right w:val="single" w:sz="12" w:space="0" w:color="auto"/>
            </w:tcBorders>
          </w:tcPr>
          <w:p w:rsidR="00000000" w:rsidRPr="001C186F" w:rsidRDefault="001C186F">
            <w:pPr>
              <w:tabs>
                <w:tab w:val="left" w:pos="4536"/>
              </w:tabs>
              <w:spacing w:before="20" w:after="20"/>
              <w:rPr>
                <w:rFonts w:ascii="Times New Roman" w:eastAsiaTheme="minorEastAsia" w:hAnsi="Times New Roman" w:cs="Times New Roman"/>
                <w:b/>
                <w:bCs/>
              </w:rPr>
            </w:pPr>
          </w:p>
        </w:tc>
        <w:tc>
          <w:tcPr>
            <w:tcW w:w="851" w:type="dxa"/>
            <w:vMerge w:val="restart"/>
            <w:tcBorders>
              <w:top w:val="single" w:sz="12" w:space="0" w:color="auto"/>
              <w:left w:val="nil"/>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r w:rsidRPr="001C186F">
              <w:rPr>
                <w:rFonts w:ascii="Times New Roman" w:eastAsiaTheme="minorEastAsia" w:hAnsi="Times New Roman" w:cs="Times New Roman"/>
                <w:b/>
                <w:bCs/>
              </w:rPr>
              <w:t xml:space="preserve">Все </w:t>
            </w:r>
          </w:p>
        </w:tc>
        <w:tc>
          <w:tcPr>
            <w:tcW w:w="1558" w:type="dxa"/>
            <w:gridSpan w:val="2"/>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r w:rsidRPr="001C186F">
              <w:rPr>
                <w:rFonts w:ascii="Times New Roman" w:eastAsiaTheme="minorEastAsia" w:hAnsi="Times New Roman" w:cs="Times New Roman"/>
                <w:b/>
                <w:bCs/>
              </w:rPr>
              <w:t>Пол</w:t>
            </w:r>
          </w:p>
        </w:tc>
        <w:tc>
          <w:tcPr>
            <w:tcW w:w="4867" w:type="dxa"/>
            <w:gridSpan w:val="3"/>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r w:rsidRPr="001C186F">
              <w:rPr>
                <w:rFonts w:ascii="Times New Roman" w:eastAsiaTheme="minorEastAsia" w:hAnsi="Times New Roman" w:cs="Times New Roman"/>
                <w:b/>
                <w:bCs/>
              </w:rPr>
              <w:t>Доход на одного члена семьи</w:t>
            </w:r>
          </w:p>
        </w:tc>
      </w:tr>
      <w:tr w:rsidR="00000000" w:rsidRPr="001C186F">
        <w:tblPrEx>
          <w:tblCellMar>
            <w:top w:w="0" w:type="dxa"/>
            <w:bottom w:w="0" w:type="dxa"/>
          </w:tblCellMar>
        </w:tblPrEx>
        <w:trPr>
          <w:cantSplit/>
        </w:trPr>
        <w:tc>
          <w:tcPr>
            <w:tcW w:w="2013" w:type="dxa"/>
            <w:vMerge/>
            <w:tcBorders>
              <w:bottom w:val="nil"/>
              <w:right w:val="single" w:sz="12" w:space="0" w:color="auto"/>
            </w:tcBorders>
          </w:tcPr>
          <w:p w:rsidR="00000000" w:rsidRPr="001C186F" w:rsidRDefault="001C186F">
            <w:pPr>
              <w:tabs>
                <w:tab w:val="left" w:pos="4536"/>
              </w:tabs>
              <w:spacing w:before="20" w:after="20"/>
              <w:rPr>
                <w:rFonts w:ascii="Times New Roman" w:eastAsiaTheme="minorEastAsia" w:hAnsi="Times New Roman" w:cs="Times New Roman"/>
                <w:b/>
                <w:bCs/>
                <w:sz w:val="20"/>
                <w:szCs w:val="20"/>
              </w:rPr>
            </w:pPr>
          </w:p>
        </w:tc>
        <w:tc>
          <w:tcPr>
            <w:tcW w:w="851" w:type="dxa"/>
            <w:vMerge/>
            <w:tcBorders>
              <w:left w:val="nil"/>
              <w:bottom w:val="nil"/>
            </w:tcBorders>
          </w:tcPr>
          <w:p w:rsidR="00000000" w:rsidRPr="001C186F" w:rsidRDefault="001C186F">
            <w:pPr>
              <w:tabs>
                <w:tab w:val="left" w:pos="4536"/>
              </w:tabs>
              <w:spacing w:before="20" w:after="20"/>
              <w:jc w:val="center"/>
              <w:rPr>
                <w:rFonts w:ascii="Times New Roman" w:eastAsiaTheme="minorEastAsia" w:hAnsi="Times New Roman" w:cs="Times New Roman"/>
                <w:b/>
                <w:bCs/>
                <w:sz w:val="20"/>
                <w:szCs w:val="20"/>
              </w:rPr>
            </w:pPr>
          </w:p>
        </w:tc>
        <w:tc>
          <w:tcPr>
            <w:tcW w:w="779" w:type="dxa"/>
            <w:tcBorders>
              <w:bottom w:val="nil"/>
            </w:tcBorders>
          </w:tcPr>
          <w:p w:rsidR="00000000" w:rsidRPr="001C186F" w:rsidRDefault="001C186F">
            <w:pPr>
              <w:pStyle w:val="2a"/>
              <w:keepNext w:val="0"/>
              <w:tabs>
                <w:tab w:val="left" w:pos="4536"/>
              </w:tabs>
              <w:spacing w:before="20" w:after="20"/>
              <w:rPr>
                <w:rFonts w:eastAsiaTheme="minorEastAsia"/>
                <w:sz w:val="20"/>
                <w:szCs w:val="20"/>
              </w:rPr>
            </w:pPr>
            <w:r w:rsidRPr="001C186F">
              <w:rPr>
                <w:rFonts w:eastAsiaTheme="minorEastAsia"/>
                <w:sz w:val="20"/>
                <w:szCs w:val="20"/>
              </w:rPr>
              <w:t>муж.</w:t>
            </w:r>
          </w:p>
        </w:tc>
        <w:tc>
          <w:tcPr>
            <w:tcW w:w="779" w:type="dxa"/>
            <w:tcBorders>
              <w:bottom w:val="nil"/>
            </w:tcBorders>
          </w:tcPr>
          <w:p w:rsidR="00000000" w:rsidRPr="001C186F" w:rsidRDefault="001C186F">
            <w:pPr>
              <w:tabs>
                <w:tab w:val="left" w:pos="4536"/>
              </w:tabs>
              <w:spacing w:before="20" w:after="20"/>
              <w:jc w:val="center"/>
              <w:rPr>
                <w:rFonts w:ascii="Times New Roman" w:eastAsiaTheme="minorEastAsia" w:hAnsi="Times New Roman" w:cs="Times New Roman"/>
                <w:b/>
                <w:bCs/>
                <w:sz w:val="20"/>
                <w:szCs w:val="20"/>
              </w:rPr>
            </w:pPr>
            <w:r w:rsidRPr="001C186F">
              <w:rPr>
                <w:rFonts w:ascii="Times New Roman" w:eastAsiaTheme="minorEastAsia" w:hAnsi="Times New Roman" w:cs="Times New Roman"/>
                <w:b/>
                <w:bCs/>
                <w:sz w:val="20"/>
                <w:szCs w:val="20"/>
              </w:rPr>
              <w:t>жен.</w:t>
            </w:r>
          </w:p>
        </w:tc>
        <w:tc>
          <w:tcPr>
            <w:tcW w:w="1418" w:type="dxa"/>
            <w:tcBorders>
              <w:bottom w:val="nil"/>
            </w:tcBorders>
          </w:tcPr>
          <w:p w:rsidR="00000000" w:rsidRPr="001C186F" w:rsidRDefault="001C186F">
            <w:pPr>
              <w:tabs>
                <w:tab w:val="left" w:pos="4536"/>
              </w:tabs>
              <w:spacing w:before="20" w:after="20"/>
              <w:jc w:val="center"/>
              <w:rPr>
                <w:rFonts w:ascii="Times New Roman" w:eastAsiaTheme="minorEastAsia" w:hAnsi="Times New Roman" w:cs="Times New Roman"/>
                <w:b/>
                <w:bCs/>
                <w:sz w:val="20"/>
                <w:szCs w:val="20"/>
              </w:rPr>
            </w:pPr>
            <w:r w:rsidRPr="001C186F">
              <w:rPr>
                <w:rFonts w:ascii="Times New Roman" w:eastAsiaTheme="minorEastAsia" w:hAnsi="Times New Roman" w:cs="Times New Roman"/>
                <w:b/>
                <w:bCs/>
                <w:sz w:val="20"/>
                <w:szCs w:val="20"/>
              </w:rPr>
              <w:t>до 550 руб.</w:t>
            </w:r>
          </w:p>
        </w:tc>
        <w:tc>
          <w:tcPr>
            <w:tcW w:w="1559" w:type="dxa"/>
            <w:tcBorders>
              <w:bottom w:val="nil"/>
            </w:tcBorders>
          </w:tcPr>
          <w:p w:rsidR="00000000" w:rsidRPr="001C186F" w:rsidRDefault="001C186F">
            <w:pPr>
              <w:tabs>
                <w:tab w:val="left" w:pos="4536"/>
              </w:tabs>
              <w:spacing w:before="20" w:after="20"/>
              <w:jc w:val="center"/>
              <w:rPr>
                <w:rFonts w:ascii="Times New Roman" w:eastAsiaTheme="minorEastAsia" w:hAnsi="Times New Roman" w:cs="Times New Roman"/>
                <w:b/>
                <w:bCs/>
                <w:sz w:val="20"/>
                <w:szCs w:val="20"/>
              </w:rPr>
            </w:pPr>
            <w:r w:rsidRPr="001C186F">
              <w:rPr>
                <w:rFonts w:ascii="Times New Roman" w:eastAsiaTheme="minorEastAsia" w:hAnsi="Times New Roman" w:cs="Times New Roman"/>
                <w:b/>
                <w:bCs/>
                <w:sz w:val="20"/>
                <w:szCs w:val="20"/>
              </w:rPr>
              <w:t>551–1000 руб.</w:t>
            </w:r>
          </w:p>
        </w:tc>
        <w:tc>
          <w:tcPr>
            <w:tcW w:w="1889" w:type="dxa"/>
            <w:tcBorders>
              <w:bottom w:val="nil"/>
            </w:tcBorders>
          </w:tcPr>
          <w:p w:rsidR="00000000" w:rsidRPr="001C186F" w:rsidRDefault="001C186F">
            <w:pPr>
              <w:tabs>
                <w:tab w:val="left" w:pos="4536"/>
              </w:tabs>
              <w:spacing w:before="20" w:after="20"/>
              <w:jc w:val="center"/>
              <w:rPr>
                <w:rFonts w:ascii="Times New Roman" w:eastAsiaTheme="minorEastAsia" w:hAnsi="Times New Roman" w:cs="Times New Roman"/>
                <w:b/>
                <w:bCs/>
                <w:sz w:val="20"/>
                <w:szCs w:val="20"/>
              </w:rPr>
            </w:pPr>
            <w:r w:rsidRPr="001C186F">
              <w:rPr>
                <w:rFonts w:ascii="Times New Roman" w:eastAsiaTheme="minorEastAsia" w:hAnsi="Times New Roman" w:cs="Times New Roman"/>
                <w:b/>
                <w:bCs/>
                <w:sz w:val="20"/>
                <w:szCs w:val="20"/>
              </w:rPr>
              <w:t>более 1000 руб.</w:t>
            </w:r>
          </w:p>
        </w:tc>
      </w:tr>
      <w:tr w:rsidR="00000000" w:rsidRPr="001C186F">
        <w:tblPrEx>
          <w:tblCellMar>
            <w:top w:w="0" w:type="dxa"/>
            <w:bottom w:w="0" w:type="dxa"/>
          </w:tblCellMar>
        </w:tblPrEx>
        <w:trPr>
          <w:cantSplit/>
        </w:trPr>
        <w:tc>
          <w:tcPr>
            <w:tcW w:w="2013" w:type="dxa"/>
            <w:tcBorders>
              <w:top w:val="single" w:sz="12" w:space="0" w:color="auto"/>
              <w:right w:val="single" w:sz="12" w:space="0" w:color="auto"/>
            </w:tcBorders>
          </w:tcPr>
          <w:p w:rsidR="00000000" w:rsidRPr="001C186F" w:rsidRDefault="001C186F">
            <w:pPr>
              <w:pStyle w:val="aff2"/>
              <w:keepLines w:val="0"/>
              <w:tabs>
                <w:tab w:val="left" w:pos="4536"/>
              </w:tabs>
              <w:spacing w:before="20" w:after="20"/>
              <w:rPr>
                <w:rFonts w:ascii="Times New Roman" w:eastAsiaTheme="minorEastAsia" w:hAnsi="Times New Roman" w:cs="Times New Roman"/>
                <w:caps w:val="0"/>
              </w:rPr>
            </w:pPr>
            <w:r w:rsidRPr="001C186F">
              <w:rPr>
                <w:rFonts w:ascii="Times New Roman" w:eastAsiaTheme="minorEastAsia" w:hAnsi="Times New Roman" w:cs="Times New Roman"/>
                <w:caps w:val="0"/>
              </w:rPr>
              <w:t>Хорошее</w:t>
            </w:r>
          </w:p>
        </w:tc>
        <w:tc>
          <w:tcPr>
            <w:tcW w:w="851" w:type="dxa"/>
            <w:tcBorders>
              <w:top w:val="single" w:sz="12" w:space="0" w:color="auto"/>
              <w:left w:val="nil"/>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r w:rsidRPr="001C186F">
              <w:rPr>
                <w:rFonts w:ascii="Times New Roman" w:eastAsiaTheme="minorEastAsia" w:hAnsi="Times New Roman" w:cs="Times New Roman"/>
                <w:b/>
                <w:bCs/>
              </w:rPr>
              <w:t>54</w:t>
            </w:r>
          </w:p>
        </w:tc>
        <w:tc>
          <w:tcPr>
            <w:tcW w:w="779" w:type="dxa"/>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52</w:t>
            </w:r>
          </w:p>
        </w:tc>
        <w:tc>
          <w:tcPr>
            <w:tcW w:w="779" w:type="dxa"/>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56</w:t>
            </w:r>
          </w:p>
        </w:tc>
        <w:tc>
          <w:tcPr>
            <w:tcW w:w="1418" w:type="dxa"/>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62</w:t>
            </w:r>
          </w:p>
        </w:tc>
        <w:tc>
          <w:tcPr>
            <w:tcW w:w="1559" w:type="dxa"/>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52</w:t>
            </w:r>
          </w:p>
        </w:tc>
        <w:tc>
          <w:tcPr>
            <w:tcW w:w="1889" w:type="dxa"/>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52</w:t>
            </w:r>
          </w:p>
        </w:tc>
      </w:tr>
      <w:tr w:rsidR="00000000" w:rsidRPr="001C186F">
        <w:tblPrEx>
          <w:tblCellMar>
            <w:top w:w="0" w:type="dxa"/>
            <w:bottom w:w="0" w:type="dxa"/>
          </w:tblCellMar>
        </w:tblPrEx>
        <w:trPr>
          <w:cantSplit/>
        </w:trPr>
        <w:tc>
          <w:tcPr>
            <w:tcW w:w="2013" w:type="dxa"/>
            <w:tcBorders>
              <w:top w:val="nil"/>
              <w:right w:val="single" w:sz="12" w:space="0" w:color="auto"/>
            </w:tcBorders>
          </w:tcPr>
          <w:p w:rsidR="00000000" w:rsidRPr="001C186F" w:rsidRDefault="001C186F">
            <w:pPr>
              <w:pStyle w:val="20"/>
              <w:spacing w:before="20" w:after="20"/>
              <w:ind w:left="0"/>
              <w:rPr>
                <w:rFonts w:ascii="Times New Roman" w:eastAsiaTheme="minorEastAsia" w:hAnsi="Times New Roman" w:cs="Times New Roman"/>
                <w:color w:val="auto"/>
                <w:sz w:val="24"/>
                <w:szCs w:val="24"/>
              </w:rPr>
            </w:pPr>
            <w:r w:rsidRPr="001C186F">
              <w:rPr>
                <w:rFonts w:ascii="Times New Roman" w:eastAsiaTheme="minorEastAsia" w:hAnsi="Times New Roman" w:cs="Times New Roman"/>
                <w:color w:val="auto"/>
                <w:sz w:val="24"/>
                <w:szCs w:val="24"/>
              </w:rPr>
              <w:t>Плохое</w:t>
            </w:r>
          </w:p>
        </w:tc>
        <w:tc>
          <w:tcPr>
            <w:tcW w:w="851" w:type="dxa"/>
            <w:tcBorders>
              <w:top w:val="nil"/>
              <w:left w:val="nil"/>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r w:rsidRPr="001C186F">
              <w:rPr>
                <w:rFonts w:ascii="Times New Roman" w:eastAsiaTheme="minorEastAsia" w:hAnsi="Times New Roman" w:cs="Times New Roman"/>
                <w:b/>
                <w:bCs/>
              </w:rPr>
              <w:t>23</w:t>
            </w:r>
          </w:p>
        </w:tc>
        <w:tc>
          <w:tcPr>
            <w:tcW w:w="779" w:type="dxa"/>
            <w:tcBorders>
              <w:top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25</w:t>
            </w:r>
          </w:p>
        </w:tc>
        <w:tc>
          <w:tcPr>
            <w:tcW w:w="779" w:type="dxa"/>
            <w:tcBorders>
              <w:top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21</w:t>
            </w:r>
          </w:p>
        </w:tc>
        <w:tc>
          <w:tcPr>
            <w:tcW w:w="1418" w:type="dxa"/>
            <w:tcBorders>
              <w:top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16</w:t>
            </w:r>
          </w:p>
        </w:tc>
        <w:tc>
          <w:tcPr>
            <w:tcW w:w="1559" w:type="dxa"/>
            <w:tcBorders>
              <w:top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25</w:t>
            </w:r>
          </w:p>
        </w:tc>
        <w:tc>
          <w:tcPr>
            <w:tcW w:w="1889" w:type="dxa"/>
            <w:tcBorders>
              <w:top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24</w:t>
            </w:r>
          </w:p>
        </w:tc>
      </w:tr>
      <w:tr w:rsidR="00000000" w:rsidRPr="001C186F">
        <w:tblPrEx>
          <w:tblCellMar>
            <w:top w:w="0" w:type="dxa"/>
            <w:bottom w:w="0" w:type="dxa"/>
          </w:tblCellMar>
        </w:tblPrEx>
        <w:trPr>
          <w:cantSplit/>
        </w:trPr>
        <w:tc>
          <w:tcPr>
            <w:tcW w:w="2013" w:type="dxa"/>
            <w:tcBorders>
              <w:bottom w:val="single" w:sz="12" w:space="0" w:color="auto"/>
              <w:right w:val="single" w:sz="12" w:space="0" w:color="auto"/>
            </w:tcBorders>
          </w:tcPr>
          <w:p w:rsidR="00000000" w:rsidRPr="001C186F" w:rsidRDefault="001C186F">
            <w:pPr>
              <w:tabs>
                <w:tab w:val="left" w:pos="4536"/>
              </w:tabs>
              <w:spacing w:before="20" w:after="20"/>
              <w:rPr>
                <w:rFonts w:ascii="Times New Roman" w:eastAsiaTheme="minorEastAsia" w:hAnsi="Times New Roman" w:cs="Times New Roman"/>
                <w:b/>
                <w:bCs/>
              </w:rPr>
            </w:pPr>
            <w:r w:rsidRPr="001C186F">
              <w:rPr>
                <w:rFonts w:ascii="Times New Roman" w:eastAsiaTheme="minorEastAsia" w:hAnsi="Times New Roman" w:cs="Times New Roman"/>
                <w:b/>
                <w:bCs/>
              </w:rPr>
              <w:t>Затр. ответить</w:t>
            </w:r>
          </w:p>
        </w:tc>
        <w:tc>
          <w:tcPr>
            <w:tcW w:w="851" w:type="dxa"/>
            <w:tcBorders>
              <w:left w:val="nil"/>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r w:rsidRPr="001C186F">
              <w:rPr>
                <w:rFonts w:ascii="Times New Roman" w:eastAsiaTheme="minorEastAsia" w:hAnsi="Times New Roman" w:cs="Times New Roman"/>
                <w:b/>
                <w:bCs/>
              </w:rPr>
              <w:t>23</w:t>
            </w:r>
          </w:p>
        </w:tc>
        <w:tc>
          <w:tcPr>
            <w:tcW w:w="779"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23</w:t>
            </w:r>
          </w:p>
        </w:tc>
        <w:tc>
          <w:tcPr>
            <w:tcW w:w="779"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24</w:t>
            </w:r>
          </w:p>
        </w:tc>
        <w:tc>
          <w:tcPr>
            <w:tcW w:w="1418"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22</w:t>
            </w:r>
          </w:p>
        </w:tc>
        <w:tc>
          <w:tcPr>
            <w:tcW w:w="1559"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23</w:t>
            </w:r>
          </w:p>
        </w:tc>
        <w:tc>
          <w:tcPr>
            <w:tcW w:w="1889"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24</w:t>
            </w:r>
          </w:p>
        </w:tc>
      </w:tr>
    </w:tbl>
    <w:p w:rsidR="00000000" w:rsidRDefault="001C186F">
      <w:pPr>
        <w:pStyle w:val="25"/>
        <w:spacing w:before="60" w:after="60"/>
        <w:ind w:firstLine="425"/>
        <w:jc w:val="both"/>
        <w:rPr>
          <w:b w:val="0"/>
          <w:bCs w:val="0"/>
          <w:color w:val="auto"/>
          <w:sz w:val="4"/>
          <w:szCs w:val="4"/>
        </w:rPr>
      </w:pPr>
    </w:p>
    <w:p w:rsidR="00000000" w:rsidRDefault="001C186F">
      <w:pPr>
        <w:pStyle w:val="25"/>
        <w:spacing w:before="60" w:after="60"/>
        <w:ind w:firstLine="425"/>
        <w:jc w:val="both"/>
        <w:rPr>
          <w:b w:val="0"/>
          <w:bCs w:val="0"/>
          <w:color w:val="auto"/>
          <w:sz w:val="26"/>
          <w:szCs w:val="26"/>
        </w:rPr>
      </w:pPr>
      <w:r>
        <w:rPr>
          <w:b w:val="0"/>
          <w:bCs w:val="0"/>
          <w:color w:val="auto"/>
          <w:sz w:val="26"/>
          <w:szCs w:val="26"/>
        </w:rPr>
        <w:t>Наибольшую лояльность в отношении Ю.Лужкова с</w:t>
      </w:r>
      <w:r>
        <w:rPr>
          <w:b w:val="0"/>
          <w:bCs w:val="0"/>
          <w:color w:val="auto"/>
          <w:sz w:val="26"/>
          <w:szCs w:val="26"/>
        </w:rPr>
        <w:t>охраняют малообесп</w:t>
      </w:r>
      <w:r>
        <w:rPr>
          <w:b w:val="0"/>
          <w:bCs w:val="0"/>
          <w:color w:val="auto"/>
          <w:sz w:val="26"/>
          <w:szCs w:val="26"/>
        </w:rPr>
        <w:t>е</w:t>
      </w:r>
      <w:r>
        <w:rPr>
          <w:b w:val="0"/>
          <w:bCs w:val="0"/>
          <w:color w:val="auto"/>
          <w:sz w:val="26"/>
          <w:szCs w:val="26"/>
        </w:rPr>
        <w:t>ченные жители столицы. Женщины и относительно пожилые граждане нескол</w:t>
      </w:r>
      <w:r>
        <w:rPr>
          <w:b w:val="0"/>
          <w:bCs w:val="0"/>
          <w:color w:val="auto"/>
          <w:sz w:val="26"/>
          <w:szCs w:val="26"/>
        </w:rPr>
        <w:t>ь</w:t>
      </w:r>
      <w:r>
        <w:rPr>
          <w:b w:val="0"/>
          <w:bCs w:val="0"/>
          <w:color w:val="auto"/>
          <w:sz w:val="26"/>
          <w:szCs w:val="26"/>
        </w:rPr>
        <w:t>ко благосклоннее к нему, чем мужчины и молодежь.</w:t>
      </w:r>
    </w:p>
    <w:p w:rsidR="00000000" w:rsidRDefault="001C186F">
      <w:pPr>
        <w:tabs>
          <w:tab w:val="left" w:pos="4536"/>
        </w:tabs>
        <w:spacing w:before="60" w:after="60"/>
        <w:ind w:firstLine="425"/>
        <w:jc w:val="both"/>
        <w:rPr>
          <w:rFonts w:ascii="Times New Roman" w:hAnsi="Times New Roman" w:cs="Times New Roman"/>
          <w:b/>
          <w:bCs/>
          <w:i/>
          <w:iCs/>
          <w:sz w:val="26"/>
          <w:szCs w:val="26"/>
        </w:rPr>
      </w:pPr>
      <w:r>
        <w:rPr>
          <w:rFonts w:ascii="Times New Roman" w:hAnsi="Times New Roman" w:cs="Times New Roman"/>
          <w:b/>
          <w:bCs/>
          <w:i/>
          <w:iCs/>
          <w:sz w:val="26"/>
          <w:szCs w:val="26"/>
        </w:rPr>
        <w:t>Вопрос: Практически каждый день ТВ, радио, пресса дают информацию о Ю.Лужкове. Если взять последнюю неделю, то в целом</w:t>
      </w:r>
      <w:r>
        <w:rPr>
          <w:rFonts w:ascii="Times New Roman" w:hAnsi="Times New Roman" w:cs="Times New Roman"/>
          <w:b/>
          <w:bCs/>
          <w:i/>
          <w:iCs/>
          <w:sz w:val="26"/>
          <w:szCs w:val="26"/>
        </w:rPr>
        <w:t xml:space="preserve"> какое у Вас слож</w:t>
      </w:r>
      <w:r>
        <w:rPr>
          <w:rFonts w:ascii="Times New Roman" w:hAnsi="Times New Roman" w:cs="Times New Roman"/>
          <w:b/>
          <w:bCs/>
          <w:i/>
          <w:iCs/>
          <w:sz w:val="26"/>
          <w:szCs w:val="26"/>
        </w:rPr>
        <w:t>и</w:t>
      </w:r>
      <w:r>
        <w:rPr>
          <w:rFonts w:ascii="Times New Roman" w:hAnsi="Times New Roman" w:cs="Times New Roman"/>
          <w:b/>
          <w:bCs/>
          <w:i/>
          <w:iCs/>
          <w:sz w:val="26"/>
          <w:szCs w:val="26"/>
        </w:rPr>
        <w:t>лось впечатление о высказываниях и действиях Ю.Лужкова – хорошее или плохое?</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31" w:type="dxa"/>
          <w:right w:w="31" w:type="dxa"/>
        </w:tblCellMar>
        <w:tblLook w:val="0000"/>
      </w:tblPr>
      <w:tblGrid>
        <w:gridCol w:w="2152"/>
        <w:gridCol w:w="851"/>
        <w:gridCol w:w="1559"/>
        <w:gridCol w:w="992"/>
        <w:gridCol w:w="992"/>
        <w:gridCol w:w="709"/>
        <w:gridCol w:w="709"/>
        <w:gridCol w:w="1326"/>
      </w:tblGrid>
      <w:tr w:rsidR="00000000" w:rsidRPr="001C186F">
        <w:tblPrEx>
          <w:tblCellMar>
            <w:top w:w="0" w:type="dxa"/>
            <w:bottom w:w="0" w:type="dxa"/>
          </w:tblCellMar>
        </w:tblPrEx>
        <w:trPr>
          <w:cantSplit/>
        </w:trPr>
        <w:tc>
          <w:tcPr>
            <w:tcW w:w="2152" w:type="dxa"/>
            <w:vMerge w:val="restart"/>
            <w:tcBorders>
              <w:top w:val="single" w:sz="12" w:space="0" w:color="auto"/>
              <w:right w:val="single" w:sz="12" w:space="0" w:color="auto"/>
            </w:tcBorders>
          </w:tcPr>
          <w:p w:rsidR="00000000" w:rsidRPr="001C186F" w:rsidRDefault="001C186F">
            <w:pPr>
              <w:tabs>
                <w:tab w:val="left" w:pos="4536"/>
              </w:tabs>
              <w:spacing w:before="20" w:after="20"/>
              <w:rPr>
                <w:rFonts w:ascii="Times New Roman" w:eastAsiaTheme="minorEastAsia" w:hAnsi="Times New Roman" w:cs="Times New Roman"/>
                <w:b/>
                <w:bCs/>
              </w:rPr>
            </w:pPr>
          </w:p>
        </w:tc>
        <w:tc>
          <w:tcPr>
            <w:tcW w:w="851" w:type="dxa"/>
            <w:vMerge w:val="restart"/>
            <w:tcBorders>
              <w:top w:val="single" w:sz="12" w:space="0" w:color="auto"/>
              <w:left w:val="nil"/>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r w:rsidRPr="001C186F">
              <w:rPr>
                <w:rFonts w:ascii="Times New Roman" w:eastAsiaTheme="minorEastAsia" w:hAnsi="Times New Roman" w:cs="Times New Roman"/>
                <w:b/>
                <w:bCs/>
              </w:rPr>
              <w:t xml:space="preserve">Все </w:t>
            </w:r>
          </w:p>
        </w:tc>
        <w:tc>
          <w:tcPr>
            <w:tcW w:w="6285" w:type="dxa"/>
            <w:gridSpan w:val="6"/>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b/>
                <w:bCs/>
                <w:i/>
                <w:iCs/>
              </w:rPr>
            </w:pPr>
            <w:r w:rsidRPr="001C186F">
              <w:rPr>
                <w:rFonts w:ascii="Times New Roman" w:eastAsiaTheme="minorEastAsia" w:hAnsi="Times New Roman" w:cs="Times New Roman"/>
                <w:b/>
                <w:bCs/>
                <w:i/>
                <w:iCs/>
              </w:rPr>
              <w:t>Если бы выборы в Государственную Думу проводились в ближайшее воскресенье, за какую партию /политический блок, движение/ Вы бы проголосовали?</w:t>
            </w:r>
          </w:p>
        </w:tc>
      </w:tr>
      <w:tr w:rsidR="00000000" w:rsidRPr="001C186F">
        <w:tblPrEx>
          <w:tblCellMar>
            <w:top w:w="0" w:type="dxa"/>
            <w:bottom w:w="0" w:type="dxa"/>
          </w:tblCellMar>
        </w:tblPrEx>
        <w:trPr>
          <w:cantSplit/>
        </w:trPr>
        <w:tc>
          <w:tcPr>
            <w:tcW w:w="2150" w:type="dxa"/>
            <w:vMerge/>
            <w:tcBorders>
              <w:bottom w:val="nil"/>
              <w:right w:val="single" w:sz="12" w:space="0" w:color="auto"/>
            </w:tcBorders>
          </w:tcPr>
          <w:p w:rsidR="00000000" w:rsidRPr="001C186F" w:rsidRDefault="001C186F">
            <w:pPr>
              <w:tabs>
                <w:tab w:val="left" w:pos="4536"/>
              </w:tabs>
              <w:spacing w:before="20" w:after="20"/>
              <w:rPr>
                <w:rFonts w:ascii="Times New Roman" w:eastAsiaTheme="minorEastAsia" w:hAnsi="Times New Roman" w:cs="Times New Roman"/>
                <w:b/>
                <w:bCs/>
              </w:rPr>
            </w:pPr>
          </w:p>
        </w:tc>
        <w:tc>
          <w:tcPr>
            <w:tcW w:w="851" w:type="dxa"/>
            <w:vMerge/>
            <w:tcBorders>
              <w:left w:val="nil"/>
              <w:bottom w:val="nil"/>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p>
        </w:tc>
        <w:tc>
          <w:tcPr>
            <w:tcW w:w="1559" w:type="dxa"/>
            <w:tcBorders>
              <w:bottom w:val="nil"/>
            </w:tcBorders>
          </w:tcPr>
          <w:p w:rsidR="00000000" w:rsidRPr="001C186F" w:rsidRDefault="001C186F">
            <w:pPr>
              <w:tabs>
                <w:tab w:val="left" w:pos="4536"/>
              </w:tabs>
              <w:spacing w:before="20" w:after="20"/>
              <w:jc w:val="center"/>
              <w:rPr>
                <w:rFonts w:ascii="Times New Roman" w:eastAsiaTheme="minorEastAsia" w:hAnsi="Times New Roman" w:cs="Times New Roman"/>
                <w:b/>
                <w:bCs/>
                <w:sz w:val="20"/>
                <w:szCs w:val="20"/>
              </w:rPr>
            </w:pPr>
            <w:r w:rsidRPr="001C186F">
              <w:rPr>
                <w:rFonts w:ascii="Times New Roman" w:eastAsiaTheme="minorEastAsia" w:hAnsi="Times New Roman" w:cs="Times New Roman"/>
                <w:b/>
                <w:bCs/>
                <w:sz w:val="20"/>
                <w:szCs w:val="20"/>
              </w:rPr>
              <w:t xml:space="preserve">"Блок </w:t>
            </w:r>
            <w:r w:rsidRPr="001C186F">
              <w:rPr>
                <w:rFonts w:ascii="Times New Roman" w:eastAsiaTheme="minorEastAsia" w:hAnsi="Times New Roman" w:cs="Times New Roman"/>
                <w:b/>
                <w:bCs/>
                <w:sz w:val="20"/>
                <w:szCs w:val="20"/>
              </w:rPr>
              <w:br/>
              <w:t>Жир</w:t>
            </w:r>
            <w:r w:rsidRPr="001C186F">
              <w:rPr>
                <w:rFonts w:ascii="Times New Roman" w:eastAsiaTheme="minorEastAsia" w:hAnsi="Times New Roman" w:cs="Times New Roman"/>
                <w:b/>
                <w:bCs/>
                <w:sz w:val="20"/>
                <w:szCs w:val="20"/>
              </w:rPr>
              <w:t>иновского"</w:t>
            </w:r>
          </w:p>
        </w:tc>
        <w:tc>
          <w:tcPr>
            <w:tcW w:w="992" w:type="dxa"/>
            <w:tcBorders>
              <w:bottom w:val="nil"/>
            </w:tcBorders>
          </w:tcPr>
          <w:p w:rsidR="00000000" w:rsidRPr="001C186F" w:rsidRDefault="001C186F">
            <w:pPr>
              <w:tabs>
                <w:tab w:val="left" w:pos="4536"/>
              </w:tabs>
              <w:spacing w:before="20" w:after="20"/>
              <w:jc w:val="center"/>
              <w:rPr>
                <w:rFonts w:ascii="Times New Roman" w:eastAsiaTheme="minorEastAsia" w:hAnsi="Times New Roman" w:cs="Times New Roman"/>
                <w:b/>
                <w:bCs/>
                <w:sz w:val="20"/>
                <w:szCs w:val="20"/>
              </w:rPr>
            </w:pPr>
            <w:r w:rsidRPr="001C186F">
              <w:rPr>
                <w:rFonts w:ascii="Times New Roman" w:eastAsiaTheme="minorEastAsia" w:hAnsi="Times New Roman" w:cs="Times New Roman"/>
                <w:b/>
                <w:bCs/>
                <w:sz w:val="20"/>
                <w:szCs w:val="20"/>
              </w:rPr>
              <w:t>КПРФ</w:t>
            </w:r>
          </w:p>
        </w:tc>
        <w:tc>
          <w:tcPr>
            <w:tcW w:w="992" w:type="dxa"/>
            <w:tcBorders>
              <w:bottom w:val="nil"/>
            </w:tcBorders>
          </w:tcPr>
          <w:p w:rsidR="00000000" w:rsidRPr="001C186F" w:rsidRDefault="001C186F">
            <w:pPr>
              <w:tabs>
                <w:tab w:val="left" w:pos="4536"/>
              </w:tabs>
              <w:spacing w:before="20" w:after="20"/>
              <w:jc w:val="center"/>
              <w:rPr>
                <w:rFonts w:ascii="Times New Roman" w:eastAsiaTheme="minorEastAsia" w:hAnsi="Times New Roman" w:cs="Times New Roman"/>
                <w:b/>
                <w:bCs/>
                <w:sz w:val="20"/>
                <w:szCs w:val="20"/>
              </w:rPr>
            </w:pPr>
            <w:r w:rsidRPr="001C186F">
              <w:rPr>
                <w:rFonts w:ascii="Times New Roman" w:eastAsiaTheme="minorEastAsia" w:hAnsi="Times New Roman" w:cs="Times New Roman"/>
                <w:b/>
                <w:bCs/>
                <w:sz w:val="20"/>
                <w:szCs w:val="20"/>
              </w:rPr>
              <w:t>"Ме</w:t>
            </w:r>
            <w:r w:rsidRPr="001C186F">
              <w:rPr>
                <w:rFonts w:ascii="Times New Roman" w:eastAsiaTheme="minorEastAsia" w:hAnsi="Times New Roman" w:cs="Times New Roman"/>
                <w:b/>
                <w:bCs/>
                <w:sz w:val="20"/>
                <w:szCs w:val="20"/>
              </w:rPr>
              <w:t>д</w:t>
            </w:r>
            <w:r w:rsidRPr="001C186F">
              <w:rPr>
                <w:rFonts w:ascii="Times New Roman" w:eastAsiaTheme="minorEastAsia" w:hAnsi="Times New Roman" w:cs="Times New Roman"/>
                <w:b/>
                <w:bCs/>
                <w:sz w:val="20"/>
                <w:szCs w:val="20"/>
              </w:rPr>
              <w:t>ведь"</w:t>
            </w:r>
          </w:p>
        </w:tc>
        <w:tc>
          <w:tcPr>
            <w:tcW w:w="709" w:type="dxa"/>
            <w:tcBorders>
              <w:bottom w:val="nil"/>
            </w:tcBorders>
          </w:tcPr>
          <w:p w:rsidR="00000000" w:rsidRPr="001C186F" w:rsidRDefault="001C186F">
            <w:pPr>
              <w:tabs>
                <w:tab w:val="left" w:pos="4536"/>
              </w:tabs>
              <w:spacing w:before="20" w:after="20"/>
              <w:jc w:val="center"/>
              <w:rPr>
                <w:rFonts w:ascii="Times New Roman" w:eastAsiaTheme="minorEastAsia" w:hAnsi="Times New Roman" w:cs="Times New Roman"/>
                <w:b/>
                <w:bCs/>
                <w:sz w:val="20"/>
                <w:szCs w:val="20"/>
              </w:rPr>
            </w:pPr>
            <w:r w:rsidRPr="001C186F">
              <w:rPr>
                <w:rFonts w:ascii="Times New Roman" w:eastAsiaTheme="minorEastAsia" w:hAnsi="Times New Roman" w:cs="Times New Roman"/>
                <w:b/>
                <w:bCs/>
                <w:sz w:val="20"/>
                <w:szCs w:val="20"/>
              </w:rPr>
              <w:t>ОВР</w:t>
            </w:r>
          </w:p>
        </w:tc>
        <w:tc>
          <w:tcPr>
            <w:tcW w:w="709" w:type="dxa"/>
            <w:tcBorders>
              <w:bottom w:val="nil"/>
            </w:tcBorders>
          </w:tcPr>
          <w:p w:rsidR="00000000" w:rsidRPr="001C186F" w:rsidRDefault="001C186F">
            <w:pPr>
              <w:tabs>
                <w:tab w:val="left" w:pos="4536"/>
              </w:tabs>
              <w:spacing w:before="20" w:after="20"/>
              <w:jc w:val="center"/>
              <w:rPr>
                <w:rFonts w:ascii="Times New Roman" w:eastAsiaTheme="minorEastAsia" w:hAnsi="Times New Roman" w:cs="Times New Roman"/>
                <w:b/>
                <w:bCs/>
                <w:sz w:val="20"/>
                <w:szCs w:val="20"/>
              </w:rPr>
            </w:pPr>
            <w:r w:rsidRPr="001C186F">
              <w:rPr>
                <w:rFonts w:ascii="Times New Roman" w:eastAsiaTheme="minorEastAsia" w:hAnsi="Times New Roman" w:cs="Times New Roman"/>
                <w:b/>
                <w:bCs/>
                <w:sz w:val="20"/>
                <w:szCs w:val="20"/>
              </w:rPr>
              <w:t>СПС</w:t>
            </w:r>
          </w:p>
        </w:tc>
        <w:tc>
          <w:tcPr>
            <w:tcW w:w="1326" w:type="dxa"/>
            <w:tcBorders>
              <w:bottom w:val="nil"/>
            </w:tcBorders>
          </w:tcPr>
          <w:p w:rsidR="00000000" w:rsidRPr="001C186F" w:rsidRDefault="001C186F">
            <w:pPr>
              <w:tabs>
                <w:tab w:val="left" w:pos="4536"/>
              </w:tabs>
              <w:spacing w:before="20" w:after="20"/>
              <w:jc w:val="center"/>
              <w:rPr>
                <w:rFonts w:ascii="Times New Roman" w:eastAsiaTheme="minorEastAsia" w:hAnsi="Times New Roman" w:cs="Times New Roman"/>
                <w:b/>
                <w:bCs/>
                <w:sz w:val="20"/>
                <w:szCs w:val="20"/>
              </w:rPr>
            </w:pPr>
            <w:r w:rsidRPr="001C186F">
              <w:rPr>
                <w:rFonts w:ascii="Times New Roman" w:eastAsiaTheme="minorEastAsia" w:hAnsi="Times New Roman" w:cs="Times New Roman"/>
                <w:b/>
                <w:bCs/>
                <w:sz w:val="20"/>
                <w:szCs w:val="20"/>
              </w:rPr>
              <w:t>"Яблоко"</w:t>
            </w:r>
          </w:p>
        </w:tc>
      </w:tr>
      <w:tr w:rsidR="00000000" w:rsidRPr="001C186F">
        <w:tblPrEx>
          <w:tblCellMar>
            <w:top w:w="0" w:type="dxa"/>
            <w:bottom w:w="0" w:type="dxa"/>
          </w:tblCellMar>
        </w:tblPrEx>
        <w:trPr>
          <w:cantSplit/>
        </w:trPr>
        <w:tc>
          <w:tcPr>
            <w:tcW w:w="2150" w:type="dxa"/>
            <w:tcBorders>
              <w:top w:val="single" w:sz="12" w:space="0" w:color="auto"/>
              <w:right w:val="single" w:sz="12" w:space="0" w:color="auto"/>
            </w:tcBorders>
          </w:tcPr>
          <w:p w:rsidR="00000000" w:rsidRPr="001C186F" w:rsidRDefault="001C186F">
            <w:pPr>
              <w:pStyle w:val="3"/>
              <w:spacing w:before="20" w:after="20"/>
              <w:ind w:left="0"/>
              <w:rPr>
                <w:rFonts w:ascii="Times New Roman" w:eastAsiaTheme="minorEastAsia" w:hAnsi="Times New Roman" w:cs="Times New Roman"/>
                <w:i w:val="0"/>
                <w:iCs w:val="0"/>
                <w:color w:val="auto"/>
              </w:rPr>
            </w:pPr>
            <w:r w:rsidRPr="001C186F">
              <w:rPr>
                <w:rFonts w:ascii="Times New Roman" w:eastAsiaTheme="minorEastAsia" w:hAnsi="Times New Roman" w:cs="Times New Roman"/>
                <w:i w:val="0"/>
                <w:iCs w:val="0"/>
                <w:color w:val="auto"/>
              </w:rPr>
              <w:t>Хорошее</w:t>
            </w:r>
          </w:p>
        </w:tc>
        <w:tc>
          <w:tcPr>
            <w:tcW w:w="851" w:type="dxa"/>
            <w:tcBorders>
              <w:top w:val="single" w:sz="12" w:space="0" w:color="auto"/>
              <w:left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54</w:t>
            </w:r>
          </w:p>
        </w:tc>
        <w:tc>
          <w:tcPr>
            <w:tcW w:w="1559" w:type="dxa"/>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46</w:t>
            </w:r>
          </w:p>
        </w:tc>
        <w:tc>
          <w:tcPr>
            <w:tcW w:w="992" w:type="dxa"/>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54</w:t>
            </w:r>
          </w:p>
        </w:tc>
        <w:tc>
          <w:tcPr>
            <w:tcW w:w="992" w:type="dxa"/>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27</w:t>
            </w:r>
          </w:p>
        </w:tc>
        <w:tc>
          <w:tcPr>
            <w:tcW w:w="709" w:type="dxa"/>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80</w:t>
            </w:r>
          </w:p>
        </w:tc>
        <w:tc>
          <w:tcPr>
            <w:tcW w:w="709" w:type="dxa"/>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32</w:t>
            </w:r>
          </w:p>
        </w:tc>
        <w:tc>
          <w:tcPr>
            <w:tcW w:w="1326" w:type="dxa"/>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45</w:t>
            </w:r>
          </w:p>
        </w:tc>
      </w:tr>
      <w:tr w:rsidR="00000000" w:rsidRPr="001C186F">
        <w:tblPrEx>
          <w:tblCellMar>
            <w:top w:w="0" w:type="dxa"/>
            <w:bottom w:w="0" w:type="dxa"/>
          </w:tblCellMar>
        </w:tblPrEx>
        <w:trPr>
          <w:cantSplit/>
        </w:trPr>
        <w:tc>
          <w:tcPr>
            <w:tcW w:w="2150" w:type="dxa"/>
            <w:tcBorders>
              <w:top w:val="nil"/>
              <w:right w:val="single" w:sz="12" w:space="0" w:color="auto"/>
            </w:tcBorders>
          </w:tcPr>
          <w:p w:rsidR="00000000" w:rsidRPr="001C186F" w:rsidRDefault="001C186F">
            <w:pPr>
              <w:tabs>
                <w:tab w:val="left" w:pos="4536"/>
              </w:tabs>
              <w:spacing w:before="20" w:after="20"/>
              <w:rPr>
                <w:rFonts w:ascii="Times New Roman" w:eastAsiaTheme="minorEastAsia" w:hAnsi="Times New Roman" w:cs="Times New Roman"/>
                <w:b/>
                <w:bCs/>
              </w:rPr>
            </w:pPr>
            <w:r w:rsidRPr="001C186F">
              <w:rPr>
                <w:rFonts w:ascii="Times New Roman" w:eastAsiaTheme="minorEastAsia" w:hAnsi="Times New Roman" w:cs="Times New Roman"/>
                <w:b/>
                <w:bCs/>
              </w:rPr>
              <w:t>Плохое</w:t>
            </w:r>
          </w:p>
        </w:tc>
        <w:tc>
          <w:tcPr>
            <w:tcW w:w="851" w:type="dxa"/>
            <w:tcBorders>
              <w:top w:val="nil"/>
              <w:left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23</w:t>
            </w:r>
          </w:p>
        </w:tc>
        <w:tc>
          <w:tcPr>
            <w:tcW w:w="1559" w:type="dxa"/>
            <w:tcBorders>
              <w:top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39</w:t>
            </w:r>
          </w:p>
        </w:tc>
        <w:tc>
          <w:tcPr>
            <w:tcW w:w="992" w:type="dxa"/>
            <w:tcBorders>
              <w:top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26</w:t>
            </w:r>
          </w:p>
        </w:tc>
        <w:tc>
          <w:tcPr>
            <w:tcW w:w="992" w:type="dxa"/>
            <w:tcBorders>
              <w:top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54</w:t>
            </w:r>
          </w:p>
        </w:tc>
        <w:tc>
          <w:tcPr>
            <w:tcW w:w="709" w:type="dxa"/>
            <w:tcBorders>
              <w:top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6</w:t>
            </w:r>
          </w:p>
        </w:tc>
        <w:tc>
          <w:tcPr>
            <w:tcW w:w="709" w:type="dxa"/>
            <w:tcBorders>
              <w:top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38</w:t>
            </w:r>
          </w:p>
        </w:tc>
        <w:tc>
          <w:tcPr>
            <w:tcW w:w="1326" w:type="dxa"/>
            <w:tcBorders>
              <w:top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28</w:t>
            </w:r>
          </w:p>
        </w:tc>
      </w:tr>
      <w:tr w:rsidR="00000000" w:rsidRPr="001C186F">
        <w:tblPrEx>
          <w:tblCellMar>
            <w:top w:w="0" w:type="dxa"/>
            <w:bottom w:w="0" w:type="dxa"/>
          </w:tblCellMar>
        </w:tblPrEx>
        <w:trPr>
          <w:cantSplit/>
        </w:trPr>
        <w:tc>
          <w:tcPr>
            <w:tcW w:w="2150" w:type="dxa"/>
            <w:tcBorders>
              <w:bottom w:val="single" w:sz="12" w:space="0" w:color="auto"/>
              <w:right w:val="single" w:sz="12" w:space="0" w:color="auto"/>
            </w:tcBorders>
          </w:tcPr>
          <w:p w:rsidR="00000000" w:rsidRPr="001C186F" w:rsidRDefault="001C186F">
            <w:pPr>
              <w:tabs>
                <w:tab w:val="left" w:pos="4536"/>
              </w:tabs>
              <w:spacing w:before="20" w:after="20"/>
              <w:rPr>
                <w:rFonts w:ascii="Times New Roman" w:eastAsiaTheme="minorEastAsia" w:hAnsi="Times New Roman" w:cs="Times New Roman"/>
                <w:b/>
                <w:bCs/>
              </w:rPr>
            </w:pPr>
            <w:r w:rsidRPr="001C186F">
              <w:rPr>
                <w:rFonts w:ascii="Times New Roman" w:eastAsiaTheme="minorEastAsia" w:hAnsi="Times New Roman" w:cs="Times New Roman"/>
                <w:b/>
                <w:bCs/>
              </w:rPr>
              <w:t>Затр. ответить</w:t>
            </w:r>
          </w:p>
        </w:tc>
        <w:tc>
          <w:tcPr>
            <w:tcW w:w="851" w:type="dxa"/>
            <w:tcBorders>
              <w:left w:val="nil"/>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23</w:t>
            </w:r>
          </w:p>
        </w:tc>
        <w:tc>
          <w:tcPr>
            <w:tcW w:w="1559"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14</w:t>
            </w:r>
          </w:p>
        </w:tc>
        <w:tc>
          <w:tcPr>
            <w:tcW w:w="992"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20</w:t>
            </w:r>
          </w:p>
        </w:tc>
        <w:tc>
          <w:tcPr>
            <w:tcW w:w="992"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20</w:t>
            </w:r>
          </w:p>
        </w:tc>
        <w:tc>
          <w:tcPr>
            <w:tcW w:w="709"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13</w:t>
            </w:r>
          </w:p>
        </w:tc>
        <w:tc>
          <w:tcPr>
            <w:tcW w:w="709"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30</w:t>
            </w:r>
          </w:p>
        </w:tc>
        <w:tc>
          <w:tcPr>
            <w:tcW w:w="1326"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26</w:t>
            </w:r>
          </w:p>
        </w:tc>
      </w:tr>
    </w:tbl>
    <w:p w:rsidR="00000000" w:rsidRDefault="001C186F">
      <w:pPr>
        <w:tabs>
          <w:tab w:val="left" w:pos="4536"/>
        </w:tabs>
        <w:spacing w:before="60" w:after="60"/>
        <w:ind w:firstLine="425"/>
        <w:jc w:val="both"/>
        <w:rPr>
          <w:rFonts w:ascii="Times New Roman" w:hAnsi="Times New Roman" w:cs="Times New Roman"/>
          <w:sz w:val="26"/>
          <w:szCs w:val="26"/>
        </w:rPr>
      </w:pPr>
      <w:r>
        <w:rPr>
          <w:rFonts w:ascii="Times New Roman" w:hAnsi="Times New Roman" w:cs="Times New Roman"/>
          <w:sz w:val="26"/>
          <w:szCs w:val="26"/>
        </w:rPr>
        <w:lastRenderedPageBreak/>
        <w:t>Разумеется, большинство сторонников блока “Отечество – Вся Россия”, о</w:t>
      </w:r>
      <w:r>
        <w:rPr>
          <w:rFonts w:ascii="Times New Roman" w:hAnsi="Times New Roman" w:cs="Times New Roman"/>
          <w:sz w:val="26"/>
          <w:szCs w:val="26"/>
        </w:rPr>
        <w:t>д</w:t>
      </w:r>
      <w:r>
        <w:rPr>
          <w:rFonts w:ascii="Times New Roman" w:hAnsi="Times New Roman" w:cs="Times New Roman"/>
          <w:sz w:val="26"/>
          <w:szCs w:val="26"/>
        </w:rPr>
        <w:t>ним из лидеров которого является Ю.Лужков, заяв</w:t>
      </w:r>
      <w:r>
        <w:rPr>
          <w:rFonts w:ascii="Times New Roman" w:hAnsi="Times New Roman" w:cs="Times New Roman"/>
          <w:sz w:val="26"/>
          <w:szCs w:val="26"/>
        </w:rPr>
        <w:t>ляют, что московский мэр производит на них благоприятное впечатление. Более или менее благожел</w:t>
      </w:r>
      <w:r>
        <w:rPr>
          <w:rFonts w:ascii="Times New Roman" w:hAnsi="Times New Roman" w:cs="Times New Roman"/>
          <w:sz w:val="26"/>
          <w:szCs w:val="26"/>
        </w:rPr>
        <w:t>а</w:t>
      </w:r>
      <w:r>
        <w:rPr>
          <w:rFonts w:ascii="Times New Roman" w:hAnsi="Times New Roman" w:cs="Times New Roman"/>
          <w:sz w:val="26"/>
          <w:szCs w:val="26"/>
        </w:rPr>
        <w:t>тельны к нему и сторонники коммунистов.</w:t>
      </w:r>
    </w:p>
    <w:p w:rsidR="00000000" w:rsidRDefault="001C186F">
      <w:pPr>
        <w:tabs>
          <w:tab w:val="left" w:pos="4536"/>
        </w:tabs>
        <w:spacing w:before="60" w:after="60"/>
        <w:ind w:firstLine="425"/>
        <w:jc w:val="both"/>
        <w:rPr>
          <w:rFonts w:ascii="Times New Roman" w:hAnsi="Times New Roman" w:cs="Times New Roman"/>
          <w:sz w:val="16"/>
          <w:szCs w:val="16"/>
        </w:rPr>
      </w:pPr>
      <w:r>
        <w:rPr>
          <w:rFonts w:ascii="Times New Roman" w:hAnsi="Times New Roman" w:cs="Times New Roman"/>
          <w:sz w:val="26"/>
          <w:szCs w:val="26"/>
        </w:rPr>
        <w:t>Наиболее критического отношения к мэру Москвы следовало бы, кажется, ожидать от приверженцев СПС – ведь лидер именно этог</w:t>
      </w:r>
      <w:r>
        <w:rPr>
          <w:rFonts w:ascii="Times New Roman" w:hAnsi="Times New Roman" w:cs="Times New Roman"/>
          <w:sz w:val="26"/>
          <w:szCs w:val="26"/>
        </w:rPr>
        <w:t>о блока является гла</w:t>
      </w:r>
      <w:r>
        <w:rPr>
          <w:rFonts w:ascii="Times New Roman" w:hAnsi="Times New Roman" w:cs="Times New Roman"/>
          <w:sz w:val="26"/>
          <w:szCs w:val="26"/>
        </w:rPr>
        <w:t>в</w:t>
      </w:r>
      <w:r>
        <w:rPr>
          <w:rFonts w:ascii="Times New Roman" w:hAnsi="Times New Roman" w:cs="Times New Roman"/>
          <w:sz w:val="26"/>
          <w:szCs w:val="26"/>
        </w:rPr>
        <w:t>ным конкурентом Ю.Лужкова на предстоящих выборах. Однако правых в н</w:t>
      </w:r>
      <w:r>
        <w:rPr>
          <w:rFonts w:ascii="Times New Roman" w:hAnsi="Times New Roman" w:cs="Times New Roman"/>
          <w:sz w:val="26"/>
          <w:szCs w:val="26"/>
        </w:rPr>
        <w:t>е</w:t>
      </w:r>
      <w:r>
        <w:rPr>
          <w:rFonts w:ascii="Times New Roman" w:hAnsi="Times New Roman" w:cs="Times New Roman"/>
          <w:sz w:val="26"/>
          <w:szCs w:val="26"/>
        </w:rPr>
        <w:t>приятии столичного мэра заметно превосходят сторонники "Медведя", которые сообщают о негативном впечатлении от его высказываний и действий вдвое ч</w:t>
      </w:r>
      <w:r>
        <w:rPr>
          <w:rFonts w:ascii="Times New Roman" w:hAnsi="Times New Roman" w:cs="Times New Roman"/>
          <w:sz w:val="26"/>
          <w:szCs w:val="26"/>
        </w:rPr>
        <w:t>а</w:t>
      </w:r>
      <w:r>
        <w:rPr>
          <w:rFonts w:ascii="Times New Roman" w:hAnsi="Times New Roman" w:cs="Times New Roman"/>
          <w:sz w:val="26"/>
          <w:szCs w:val="26"/>
        </w:rPr>
        <w:t>ще, нежели о позитив</w:t>
      </w:r>
      <w:r>
        <w:rPr>
          <w:rFonts w:ascii="Times New Roman" w:hAnsi="Times New Roman" w:cs="Times New Roman"/>
          <w:sz w:val="26"/>
          <w:szCs w:val="26"/>
        </w:rPr>
        <w:t>ном. Дело тут, несомненно, в том, что москвичи, собира</w:t>
      </w:r>
      <w:r>
        <w:rPr>
          <w:rFonts w:ascii="Times New Roman" w:hAnsi="Times New Roman" w:cs="Times New Roman"/>
          <w:sz w:val="26"/>
          <w:szCs w:val="26"/>
        </w:rPr>
        <w:t>ю</w:t>
      </w:r>
      <w:r>
        <w:rPr>
          <w:rFonts w:ascii="Times New Roman" w:hAnsi="Times New Roman" w:cs="Times New Roman"/>
          <w:sz w:val="26"/>
          <w:szCs w:val="26"/>
        </w:rPr>
        <w:t>щиеся голосовать за блок С.Шойгу (их не очень много – 6%), отличаются пов</w:t>
      </w:r>
      <w:r>
        <w:rPr>
          <w:rFonts w:ascii="Times New Roman" w:hAnsi="Times New Roman" w:cs="Times New Roman"/>
          <w:sz w:val="26"/>
          <w:szCs w:val="26"/>
        </w:rPr>
        <w:t>ы</w:t>
      </w:r>
      <w:r>
        <w:rPr>
          <w:rFonts w:ascii="Times New Roman" w:hAnsi="Times New Roman" w:cs="Times New Roman"/>
          <w:sz w:val="26"/>
          <w:szCs w:val="26"/>
        </w:rPr>
        <w:t>шенной внушаемостью. Совершенно естественно, что та же часть телерадиоа</w:t>
      </w:r>
      <w:r>
        <w:rPr>
          <w:rFonts w:ascii="Times New Roman" w:hAnsi="Times New Roman" w:cs="Times New Roman"/>
          <w:sz w:val="26"/>
          <w:szCs w:val="26"/>
        </w:rPr>
        <w:t>у</w:t>
      </w:r>
      <w:r>
        <w:rPr>
          <w:rFonts w:ascii="Times New Roman" w:hAnsi="Times New Roman" w:cs="Times New Roman"/>
          <w:sz w:val="26"/>
          <w:szCs w:val="26"/>
        </w:rPr>
        <w:t>дитории, которая сейчас проникается симпатией к лишенно</w:t>
      </w:r>
      <w:r>
        <w:rPr>
          <w:rFonts w:ascii="Times New Roman" w:hAnsi="Times New Roman" w:cs="Times New Roman"/>
          <w:sz w:val="26"/>
          <w:szCs w:val="26"/>
        </w:rPr>
        <w:t>му сколько-нибудь определенного идейно-политического облика блоку "Медведь", с нарастающей антипатией относится к Ю.Лужкову: ведь и то, и другое – результат единой, по существу, агитационно-пропагандистской кампании. Однако тенденция дискр</w:t>
      </w:r>
      <w:r>
        <w:rPr>
          <w:rFonts w:ascii="Times New Roman" w:hAnsi="Times New Roman" w:cs="Times New Roman"/>
          <w:sz w:val="26"/>
          <w:szCs w:val="26"/>
        </w:rPr>
        <w:t>е</w:t>
      </w:r>
      <w:r>
        <w:rPr>
          <w:rFonts w:ascii="Times New Roman" w:hAnsi="Times New Roman" w:cs="Times New Roman"/>
          <w:sz w:val="26"/>
          <w:szCs w:val="26"/>
        </w:rPr>
        <w:t>дитации московск</w:t>
      </w:r>
      <w:r>
        <w:rPr>
          <w:rFonts w:ascii="Times New Roman" w:hAnsi="Times New Roman" w:cs="Times New Roman"/>
          <w:sz w:val="26"/>
          <w:szCs w:val="26"/>
        </w:rPr>
        <w:t>ого мэра развивается, конечно, гораздо динамичнее, чем те</w:t>
      </w:r>
      <w:r>
        <w:rPr>
          <w:rFonts w:ascii="Times New Roman" w:hAnsi="Times New Roman" w:cs="Times New Roman"/>
          <w:sz w:val="26"/>
          <w:szCs w:val="26"/>
        </w:rPr>
        <w:t>н</w:t>
      </w:r>
      <w:r>
        <w:rPr>
          <w:rFonts w:ascii="Times New Roman" w:hAnsi="Times New Roman" w:cs="Times New Roman"/>
          <w:sz w:val="26"/>
          <w:szCs w:val="26"/>
        </w:rPr>
        <w:t>денция роста политического потенциала блока С.Шойгу.</w:t>
      </w:r>
    </w:p>
    <w:p w:rsidR="00000000" w:rsidRDefault="001C186F">
      <w:pPr>
        <w:tabs>
          <w:tab w:val="left" w:pos="4536"/>
        </w:tabs>
        <w:spacing w:before="240" w:after="60"/>
        <w:jc w:val="center"/>
        <w:rPr>
          <w:rFonts w:ascii="Times New Roman" w:hAnsi="Times New Roman" w:cs="Times New Roman"/>
          <w:b/>
          <w:bCs/>
          <w:sz w:val="32"/>
          <w:szCs w:val="32"/>
        </w:rPr>
      </w:pPr>
      <w:r>
        <w:rPr>
          <w:rFonts w:ascii="Times New Roman" w:hAnsi="Times New Roman" w:cs="Times New Roman"/>
          <w:b/>
          <w:bCs/>
          <w:sz w:val="32"/>
          <w:szCs w:val="32"/>
        </w:rPr>
        <w:t>***</w:t>
      </w:r>
    </w:p>
    <w:p w:rsidR="00000000" w:rsidRDefault="001C186F">
      <w:pPr>
        <w:tabs>
          <w:tab w:val="left" w:pos="4536"/>
        </w:tabs>
        <w:spacing w:before="60" w:after="60"/>
        <w:ind w:firstLine="425"/>
        <w:jc w:val="both"/>
        <w:rPr>
          <w:rFonts w:ascii="Times New Roman" w:hAnsi="Times New Roman" w:cs="Times New Roman"/>
          <w:b/>
          <w:bCs/>
          <w:i/>
          <w:iCs/>
          <w:spacing w:val="-2"/>
          <w:sz w:val="26"/>
          <w:szCs w:val="26"/>
        </w:rPr>
      </w:pPr>
      <w:r>
        <w:rPr>
          <w:rFonts w:ascii="Times New Roman" w:hAnsi="Times New Roman" w:cs="Times New Roman"/>
          <w:b/>
          <w:bCs/>
          <w:i/>
          <w:iCs/>
          <w:spacing w:val="-2"/>
          <w:sz w:val="26"/>
          <w:szCs w:val="26"/>
        </w:rPr>
        <w:t>Вопрос: Если бы очередные выборы мэра Москвы проводились в ближайшее воскресенье, то за кого из перечисленных кандидатов Вы бы проголосовали?</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31" w:type="dxa"/>
          <w:right w:w="31" w:type="dxa"/>
        </w:tblCellMar>
        <w:tblLook w:val="0000"/>
      </w:tblPr>
      <w:tblGrid>
        <w:gridCol w:w="2863"/>
        <w:gridCol w:w="709"/>
        <w:gridCol w:w="1011"/>
        <w:gridCol w:w="690"/>
        <w:gridCol w:w="1204"/>
        <w:gridCol w:w="1205"/>
        <w:gridCol w:w="1608"/>
      </w:tblGrid>
      <w:tr w:rsidR="00000000" w:rsidRPr="001C186F">
        <w:tblPrEx>
          <w:tblCellMar>
            <w:top w:w="0" w:type="dxa"/>
            <w:bottom w:w="0" w:type="dxa"/>
          </w:tblCellMar>
        </w:tblPrEx>
        <w:trPr>
          <w:cantSplit/>
        </w:trPr>
        <w:tc>
          <w:tcPr>
            <w:tcW w:w="2861" w:type="dxa"/>
            <w:vMerge w:val="restart"/>
            <w:tcBorders>
              <w:top w:val="single" w:sz="12" w:space="0" w:color="auto"/>
              <w:right w:val="single" w:sz="12" w:space="0" w:color="auto"/>
            </w:tcBorders>
          </w:tcPr>
          <w:p w:rsidR="00000000" w:rsidRPr="001C186F" w:rsidRDefault="001C186F">
            <w:pPr>
              <w:tabs>
                <w:tab w:val="left" w:pos="4536"/>
              </w:tabs>
              <w:spacing w:before="20" w:after="20"/>
              <w:rPr>
                <w:rFonts w:ascii="Times New Roman" w:eastAsiaTheme="minorEastAsia" w:hAnsi="Times New Roman" w:cs="Times New Roman"/>
                <w:b/>
                <w:bCs/>
              </w:rPr>
            </w:pPr>
          </w:p>
        </w:tc>
        <w:tc>
          <w:tcPr>
            <w:tcW w:w="709" w:type="dxa"/>
            <w:vMerge w:val="restart"/>
            <w:tcBorders>
              <w:top w:val="single" w:sz="12" w:space="0" w:color="auto"/>
              <w:left w:val="nil"/>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r w:rsidRPr="001C186F">
              <w:rPr>
                <w:rFonts w:ascii="Times New Roman" w:eastAsiaTheme="minorEastAsia" w:hAnsi="Times New Roman" w:cs="Times New Roman"/>
                <w:b/>
                <w:bCs/>
              </w:rPr>
              <w:t>Все</w:t>
            </w:r>
          </w:p>
        </w:tc>
        <w:tc>
          <w:tcPr>
            <w:tcW w:w="1701" w:type="dxa"/>
            <w:gridSpan w:val="2"/>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r w:rsidRPr="001C186F">
              <w:rPr>
                <w:rFonts w:ascii="Times New Roman" w:eastAsiaTheme="minorEastAsia" w:hAnsi="Times New Roman" w:cs="Times New Roman"/>
                <w:b/>
                <w:bCs/>
              </w:rPr>
              <w:t>Пол</w:t>
            </w:r>
          </w:p>
        </w:tc>
        <w:tc>
          <w:tcPr>
            <w:tcW w:w="4017" w:type="dxa"/>
            <w:gridSpan w:val="3"/>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r w:rsidRPr="001C186F">
              <w:rPr>
                <w:rFonts w:ascii="Times New Roman" w:eastAsiaTheme="minorEastAsia" w:hAnsi="Times New Roman" w:cs="Times New Roman"/>
                <w:b/>
                <w:bCs/>
              </w:rPr>
              <w:t>Возраст</w:t>
            </w:r>
          </w:p>
        </w:tc>
      </w:tr>
      <w:tr w:rsidR="00000000" w:rsidRPr="001C186F">
        <w:tblPrEx>
          <w:tblCellMar>
            <w:top w:w="0" w:type="dxa"/>
            <w:bottom w:w="0" w:type="dxa"/>
          </w:tblCellMar>
        </w:tblPrEx>
        <w:trPr>
          <w:cantSplit/>
        </w:trPr>
        <w:tc>
          <w:tcPr>
            <w:tcW w:w="2863" w:type="dxa"/>
            <w:vMerge/>
            <w:tcBorders>
              <w:bottom w:val="nil"/>
              <w:right w:val="single" w:sz="12" w:space="0" w:color="auto"/>
            </w:tcBorders>
          </w:tcPr>
          <w:p w:rsidR="00000000" w:rsidRPr="001C186F" w:rsidRDefault="001C186F">
            <w:pPr>
              <w:tabs>
                <w:tab w:val="left" w:pos="4536"/>
              </w:tabs>
              <w:spacing w:before="20" w:after="20"/>
              <w:rPr>
                <w:rFonts w:ascii="Times New Roman" w:eastAsiaTheme="minorEastAsia" w:hAnsi="Times New Roman" w:cs="Times New Roman"/>
                <w:b/>
                <w:bCs/>
              </w:rPr>
            </w:pPr>
          </w:p>
        </w:tc>
        <w:tc>
          <w:tcPr>
            <w:tcW w:w="709" w:type="dxa"/>
            <w:vMerge/>
            <w:tcBorders>
              <w:left w:val="nil"/>
              <w:bottom w:val="nil"/>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p>
        </w:tc>
        <w:tc>
          <w:tcPr>
            <w:tcW w:w="1011" w:type="dxa"/>
            <w:tcBorders>
              <w:bottom w:val="nil"/>
            </w:tcBorders>
          </w:tcPr>
          <w:p w:rsidR="00000000" w:rsidRPr="001C186F" w:rsidRDefault="001C186F">
            <w:pPr>
              <w:tabs>
                <w:tab w:val="left" w:pos="4536"/>
              </w:tabs>
              <w:spacing w:before="20" w:after="20"/>
              <w:jc w:val="center"/>
              <w:rPr>
                <w:rFonts w:ascii="Times New Roman" w:eastAsiaTheme="minorEastAsia" w:hAnsi="Times New Roman" w:cs="Times New Roman"/>
                <w:b/>
                <w:bCs/>
                <w:sz w:val="20"/>
                <w:szCs w:val="20"/>
              </w:rPr>
            </w:pPr>
            <w:r w:rsidRPr="001C186F">
              <w:rPr>
                <w:rFonts w:ascii="Times New Roman" w:eastAsiaTheme="minorEastAsia" w:hAnsi="Times New Roman" w:cs="Times New Roman"/>
                <w:b/>
                <w:bCs/>
                <w:sz w:val="20"/>
                <w:szCs w:val="20"/>
              </w:rPr>
              <w:t>муж.</w:t>
            </w:r>
          </w:p>
        </w:tc>
        <w:tc>
          <w:tcPr>
            <w:tcW w:w="690" w:type="dxa"/>
            <w:tcBorders>
              <w:bottom w:val="nil"/>
            </w:tcBorders>
          </w:tcPr>
          <w:p w:rsidR="00000000" w:rsidRPr="001C186F" w:rsidRDefault="001C186F">
            <w:pPr>
              <w:tabs>
                <w:tab w:val="left" w:pos="4536"/>
              </w:tabs>
              <w:spacing w:before="20" w:after="20"/>
              <w:jc w:val="center"/>
              <w:rPr>
                <w:rFonts w:ascii="Times New Roman" w:eastAsiaTheme="minorEastAsia" w:hAnsi="Times New Roman" w:cs="Times New Roman"/>
                <w:b/>
                <w:bCs/>
                <w:sz w:val="20"/>
                <w:szCs w:val="20"/>
              </w:rPr>
            </w:pPr>
            <w:r w:rsidRPr="001C186F">
              <w:rPr>
                <w:rFonts w:ascii="Times New Roman" w:eastAsiaTheme="minorEastAsia" w:hAnsi="Times New Roman" w:cs="Times New Roman"/>
                <w:b/>
                <w:bCs/>
                <w:sz w:val="20"/>
                <w:szCs w:val="20"/>
              </w:rPr>
              <w:t>жен.</w:t>
            </w:r>
          </w:p>
        </w:tc>
        <w:tc>
          <w:tcPr>
            <w:tcW w:w="1204" w:type="dxa"/>
            <w:tcBorders>
              <w:bottom w:val="nil"/>
            </w:tcBorders>
          </w:tcPr>
          <w:p w:rsidR="00000000" w:rsidRPr="001C186F" w:rsidRDefault="001C186F">
            <w:pPr>
              <w:tabs>
                <w:tab w:val="left" w:pos="4536"/>
              </w:tabs>
              <w:spacing w:before="20" w:after="20"/>
              <w:jc w:val="center"/>
              <w:rPr>
                <w:rFonts w:ascii="Times New Roman" w:eastAsiaTheme="minorEastAsia" w:hAnsi="Times New Roman" w:cs="Times New Roman"/>
                <w:b/>
                <w:bCs/>
                <w:sz w:val="20"/>
                <w:szCs w:val="20"/>
              </w:rPr>
            </w:pPr>
            <w:r w:rsidRPr="001C186F">
              <w:rPr>
                <w:rFonts w:ascii="Times New Roman" w:eastAsiaTheme="minorEastAsia" w:hAnsi="Times New Roman" w:cs="Times New Roman"/>
                <w:b/>
                <w:bCs/>
                <w:sz w:val="20"/>
                <w:szCs w:val="20"/>
              </w:rPr>
              <w:t>18–35 лет</w:t>
            </w:r>
          </w:p>
        </w:tc>
        <w:tc>
          <w:tcPr>
            <w:tcW w:w="1205" w:type="dxa"/>
            <w:tcBorders>
              <w:bottom w:val="nil"/>
            </w:tcBorders>
          </w:tcPr>
          <w:p w:rsidR="00000000" w:rsidRPr="001C186F" w:rsidRDefault="001C186F">
            <w:pPr>
              <w:tabs>
                <w:tab w:val="left" w:pos="4536"/>
              </w:tabs>
              <w:spacing w:before="20" w:after="20"/>
              <w:jc w:val="center"/>
              <w:rPr>
                <w:rFonts w:ascii="Times New Roman" w:eastAsiaTheme="minorEastAsia" w:hAnsi="Times New Roman" w:cs="Times New Roman"/>
                <w:b/>
                <w:bCs/>
                <w:sz w:val="20"/>
                <w:szCs w:val="20"/>
              </w:rPr>
            </w:pPr>
            <w:r w:rsidRPr="001C186F">
              <w:rPr>
                <w:rFonts w:ascii="Times New Roman" w:eastAsiaTheme="minorEastAsia" w:hAnsi="Times New Roman" w:cs="Times New Roman"/>
                <w:b/>
                <w:bCs/>
                <w:sz w:val="20"/>
                <w:szCs w:val="20"/>
              </w:rPr>
              <w:t>36–50 лет</w:t>
            </w:r>
          </w:p>
        </w:tc>
        <w:tc>
          <w:tcPr>
            <w:tcW w:w="1606" w:type="dxa"/>
            <w:tcBorders>
              <w:bottom w:val="nil"/>
            </w:tcBorders>
          </w:tcPr>
          <w:p w:rsidR="00000000" w:rsidRPr="001C186F" w:rsidRDefault="001C186F">
            <w:pPr>
              <w:tabs>
                <w:tab w:val="left" w:pos="4536"/>
              </w:tabs>
              <w:spacing w:before="20" w:after="20"/>
              <w:jc w:val="center"/>
              <w:rPr>
                <w:rFonts w:ascii="Times New Roman" w:eastAsiaTheme="minorEastAsia" w:hAnsi="Times New Roman" w:cs="Times New Roman"/>
                <w:b/>
                <w:bCs/>
                <w:sz w:val="20"/>
                <w:szCs w:val="20"/>
              </w:rPr>
            </w:pPr>
            <w:r w:rsidRPr="001C186F">
              <w:rPr>
                <w:rFonts w:ascii="Times New Roman" w:eastAsiaTheme="minorEastAsia" w:hAnsi="Times New Roman" w:cs="Times New Roman"/>
                <w:b/>
                <w:bCs/>
                <w:sz w:val="20"/>
                <w:szCs w:val="20"/>
              </w:rPr>
              <w:t>старше 50 лет</w:t>
            </w:r>
          </w:p>
        </w:tc>
      </w:tr>
      <w:tr w:rsidR="00000000" w:rsidRPr="001C186F">
        <w:tblPrEx>
          <w:tblCellMar>
            <w:top w:w="0" w:type="dxa"/>
            <w:bottom w:w="0" w:type="dxa"/>
          </w:tblCellMar>
        </w:tblPrEx>
        <w:trPr>
          <w:cantSplit/>
        </w:trPr>
        <w:tc>
          <w:tcPr>
            <w:tcW w:w="2863" w:type="dxa"/>
            <w:tcBorders>
              <w:top w:val="single" w:sz="12" w:space="0" w:color="auto"/>
              <w:right w:val="single" w:sz="12" w:space="0" w:color="auto"/>
            </w:tcBorders>
          </w:tcPr>
          <w:p w:rsidR="00000000" w:rsidRPr="001C186F" w:rsidRDefault="001C186F">
            <w:pPr>
              <w:tabs>
                <w:tab w:val="left" w:pos="4536"/>
              </w:tabs>
              <w:spacing w:before="20" w:after="20"/>
              <w:rPr>
                <w:rFonts w:ascii="Times New Roman" w:eastAsiaTheme="minorEastAsia" w:hAnsi="Times New Roman" w:cs="Times New Roman"/>
                <w:b/>
                <w:bCs/>
              </w:rPr>
            </w:pPr>
            <w:r w:rsidRPr="001C186F">
              <w:rPr>
                <w:rFonts w:ascii="Times New Roman" w:eastAsiaTheme="minorEastAsia" w:hAnsi="Times New Roman" w:cs="Times New Roman"/>
                <w:b/>
                <w:bCs/>
              </w:rPr>
              <w:t>Ю.Лужков</w:t>
            </w:r>
          </w:p>
        </w:tc>
        <w:tc>
          <w:tcPr>
            <w:tcW w:w="709" w:type="dxa"/>
            <w:tcBorders>
              <w:top w:val="single" w:sz="12" w:space="0" w:color="auto"/>
              <w:left w:val="nil"/>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r w:rsidRPr="001C186F">
              <w:rPr>
                <w:rFonts w:ascii="Times New Roman" w:eastAsiaTheme="minorEastAsia" w:hAnsi="Times New Roman" w:cs="Times New Roman"/>
                <w:b/>
                <w:bCs/>
              </w:rPr>
              <w:t>59</w:t>
            </w:r>
          </w:p>
        </w:tc>
        <w:tc>
          <w:tcPr>
            <w:tcW w:w="1011" w:type="dxa"/>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55</w:t>
            </w:r>
          </w:p>
        </w:tc>
        <w:tc>
          <w:tcPr>
            <w:tcW w:w="690" w:type="dxa"/>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63</w:t>
            </w:r>
          </w:p>
        </w:tc>
        <w:tc>
          <w:tcPr>
            <w:tcW w:w="1204" w:type="dxa"/>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58</w:t>
            </w:r>
          </w:p>
        </w:tc>
        <w:tc>
          <w:tcPr>
            <w:tcW w:w="1205" w:type="dxa"/>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57</w:t>
            </w:r>
          </w:p>
        </w:tc>
        <w:tc>
          <w:tcPr>
            <w:tcW w:w="1606" w:type="dxa"/>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63</w:t>
            </w:r>
          </w:p>
        </w:tc>
      </w:tr>
      <w:tr w:rsidR="00000000" w:rsidRPr="001C186F">
        <w:tblPrEx>
          <w:tblCellMar>
            <w:top w:w="0" w:type="dxa"/>
            <w:bottom w:w="0" w:type="dxa"/>
          </w:tblCellMar>
        </w:tblPrEx>
        <w:trPr>
          <w:cantSplit/>
        </w:trPr>
        <w:tc>
          <w:tcPr>
            <w:tcW w:w="2863" w:type="dxa"/>
            <w:tcBorders>
              <w:top w:val="nil"/>
              <w:right w:val="single" w:sz="12" w:space="0" w:color="auto"/>
            </w:tcBorders>
          </w:tcPr>
          <w:p w:rsidR="00000000" w:rsidRPr="001C186F" w:rsidRDefault="001C186F">
            <w:pPr>
              <w:tabs>
                <w:tab w:val="left" w:pos="4536"/>
              </w:tabs>
              <w:spacing w:before="20" w:after="20"/>
              <w:rPr>
                <w:rFonts w:ascii="Times New Roman" w:eastAsiaTheme="minorEastAsia" w:hAnsi="Times New Roman" w:cs="Times New Roman"/>
                <w:b/>
                <w:bCs/>
              </w:rPr>
            </w:pPr>
            <w:r w:rsidRPr="001C186F">
              <w:rPr>
                <w:rFonts w:ascii="Times New Roman" w:eastAsiaTheme="minorEastAsia" w:hAnsi="Times New Roman" w:cs="Times New Roman"/>
                <w:b/>
                <w:bCs/>
              </w:rPr>
              <w:t>С.Кириенко</w:t>
            </w:r>
          </w:p>
        </w:tc>
        <w:tc>
          <w:tcPr>
            <w:tcW w:w="709" w:type="dxa"/>
            <w:tcBorders>
              <w:top w:val="nil"/>
              <w:left w:val="nil"/>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r w:rsidRPr="001C186F">
              <w:rPr>
                <w:rFonts w:ascii="Times New Roman" w:eastAsiaTheme="minorEastAsia" w:hAnsi="Times New Roman" w:cs="Times New Roman"/>
                <w:b/>
                <w:bCs/>
              </w:rPr>
              <w:t>9</w:t>
            </w:r>
          </w:p>
        </w:tc>
        <w:tc>
          <w:tcPr>
            <w:tcW w:w="1011" w:type="dxa"/>
            <w:tcBorders>
              <w:top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9</w:t>
            </w:r>
          </w:p>
        </w:tc>
        <w:tc>
          <w:tcPr>
            <w:tcW w:w="690" w:type="dxa"/>
            <w:tcBorders>
              <w:top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8</w:t>
            </w:r>
          </w:p>
        </w:tc>
        <w:tc>
          <w:tcPr>
            <w:tcW w:w="1204" w:type="dxa"/>
            <w:tcBorders>
              <w:top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8</w:t>
            </w:r>
          </w:p>
        </w:tc>
        <w:tc>
          <w:tcPr>
            <w:tcW w:w="1205" w:type="dxa"/>
            <w:tcBorders>
              <w:top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10</w:t>
            </w:r>
          </w:p>
        </w:tc>
        <w:tc>
          <w:tcPr>
            <w:tcW w:w="1606" w:type="dxa"/>
            <w:tcBorders>
              <w:top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9</w:t>
            </w:r>
          </w:p>
        </w:tc>
      </w:tr>
      <w:tr w:rsidR="00000000" w:rsidRPr="001C186F">
        <w:tblPrEx>
          <w:tblCellMar>
            <w:top w:w="0" w:type="dxa"/>
            <w:bottom w:w="0" w:type="dxa"/>
          </w:tblCellMar>
        </w:tblPrEx>
        <w:trPr>
          <w:cantSplit/>
        </w:trPr>
        <w:tc>
          <w:tcPr>
            <w:tcW w:w="2863" w:type="dxa"/>
            <w:tcBorders>
              <w:right w:val="single" w:sz="12" w:space="0" w:color="auto"/>
            </w:tcBorders>
          </w:tcPr>
          <w:p w:rsidR="00000000" w:rsidRPr="001C186F" w:rsidRDefault="001C186F">
            <w:pPr>
              <w:tabs>
                <w:tab w:val="left" w:pos="4536"/>
              </w:tabs>
              <w:spacing w:before="20" w:after="20"/>
              <w:rPr>
                <w:rFonts w:ascii="Times New Roman" w:eastAsiaTheme="minorEastAsia" w:hAnsi="Times New Roman" w:cs="Times New Roman"/>
                <w:b/>
                <w:bCs/>
              </w:rPr>
            </w:pPr>
            <w:r w:rsidRPr="001C186F">
              <w:rPr>
                <w:rFonts w:ascii="Times New Roman" w:eastAsiaTheme="minorEastAsia" w:hAnsi="Times New Roman" w:cs="Times New Roman"/>
                <w:b/>
                <w:bCs/>
              </w:rPr>
              <w:t>П.Бородин</w:t>
            </w:r>
          </w:p>
        </w:tc>
        <w:tc>
          <w:tcPr>
            <w:tcW w:w="709" w:type="dxa"/>
            <w:tcBorders>
              <w:left w:val="nil"/>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r w:rsidRPr="001C186F">
              <w:rPr>
                <w:rFonts w:ascii="Times New Roman" w:eastAsiaTheme="minorEastAsia" w:hAnsi="Times New Roman" w:cs="Times New Roman"/>
                <w:b/>
                <w:bCs/>
              </w:rPr>
              <w:t>3</w:t>
            </w:r>
          </w:p>
        </w:tc>
        <w:tc>
          <w:tcPr>
            <w:tcW w:w="1011"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4</w:t>
            </w:r>
          </w:p>
        </w:tc>
        <w:tc>
          <w:tcPr>
            <w:tcW w:w="690"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w:t>
            </w:r>
          </w:p>
        </w:tc>
        <w:tc>
          <w:tcPr>
            <w:tcW w:w="1204"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3</w:t>
            </w:r>
          </w:p>
        </w:tc>
        <w:tc>
          <w:tcPr>
            <w:tcW w:w="1205"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3</w:t>
            </w:r>
          </w:p>
        </w:tc>
        <w:tc>
          <w:tcPr>
            <w:tcW w:w="1606"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4</w:t>
            </w:r>
          </w:p>
        </w:tc>
      </w:tr>
      <w:tr w:rsidR="00000000" w:rsidRPr="001C186F">
        <w:tblPrEx>
          <w:tblCellMar>
            <w:top w:w="0" w:type="dxa"/>
            <w:bottom w:w="0" w:type="dxa"/>
          </w:tblCellMar>
        </w:tblPrEx>
        <w:trPr>
          <w:cantSplit/>
        </w:trPr>
        <w:tc>
          <w:tcPr>
            <w:tcW w:w="2863" w:type="dxa"/>
            <w:tcBorders>
              <w:right w:val="single" w:sz="12" w:space="0" w:color="auto"/>
            </w:tcBorders>
          </w:tcPr>
          <w:p w:rsidR="00000000" w:rsidRPr="001C186F" w:rsidRDefault="001C186F">
            <w:pPr>
              <w:tabs>
                <w:tab w:val="left" w:pos="4536"/>
              </w:tabs>
              <w:spacing w:before="20" w:after="20"/>
              <w:rPr>
                <w:rFonts w:ascii="Times New Roman" w:eastAsiaTheme="minorEastAsia" w:hAnsi="Times New Roman" w:cs="Times New Roman"/>
                <w:b/>
                <w:bCs/>
              </w:rPr>
            </w:pPr>
            <w:r w:rsidRPr="001C186F">
              <w:rPr>
                <w:rFonts w:ascii="Times New Roman" w:eastAsiaTheme="minorEastAsia" w:hAnsi="Times New Roman" w:cs="Times New Roman"/>
                <w:b/>
                <w:bCs/>
              </w:rPr>
              <w:t>Еще не решил</w:t>
            </w:r>
          </w:p>
        </w:tc>
        <w:tc>
          <w:tcPr>
            <w:tcW w:w="709" w:type="dxa"/>
            <w:tcBorders>
              <w:left w:val="nil"/>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r w:rsidRPr="001C186F">
              <w:rPr>
                <w:rFonts w:ascii="Times New Roman" w:eastAsiaTheme="minorEastAsia" w:hAnsi="Times New Roman" w:cs="Times New Roman"/>
                <w:b/>
                <w:bCs/>
              </w:rPr>
              <w:t>9</w:t>
            </w:r>
          </w:p>
        </w:tc>
        <w:tc>
          <w:tcPr>
            <w:tcW w:w="1011"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10</w:t>
            </w:r>
          </w:p>
        </w:tc>
        <w:tc>
          <w:tcPr>
            <w:tcW w:w="690"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8</w:t>
            </w:r>
          </w:p>
        </w:tc>
        <w:tc>
          <w:tcPr>
            <w:tcW w:w="1204"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10</w:t>
            </w:r>
          </w:p>
        </w:tc>
        <w:tc>
          <w:tcPr>
            <w:tcW w:w="1205"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10</w:t>
            </w:r>
          </w:p>
        </w:tc>
        <w:tc>
          <w:tcPr>
            <w:tcW w:w="1606"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7</w:t>
            </w:r>
          </w:p>
        </w:tc>
      </w:tr>
      <w:tr w:rsidR="00000000" w:rsidRPr="001C186F">
        <w:tblPrEx>
          <w:tblCellMar>
            <w:top w:w="0" w:type="dxa"/>
            <w:bottom w:w="0" w:type="dxa"/>
          </w:tblCellMar>
        </w:tblPrEx>
        <w:trPr>
          <w:cantSplit/>
        </w:trPr>
        <w:tc>
          <w:tcPr>
            <w:tcW w:w="2863" w:type="dxa"/>
            <w:tcBorders>
              <w:right w:val="single" w:sz="12" w:space="0" w:color="auto"/>
            </w:tcBorders>
          </w:tcPr>
          <w:p w:rsidR="00000000" w:rsidRPr="001C186F" w:rsidRDefault="001C186F">
            <w:pPr>
              <w:tabs>
                <w:tab w:val="left" w:pos="4536"/>
              </w:tabs>
              <w:spacing w:before="20" w:after="20"/>
              <w:rPr>
                <w:rFonts w:ascii="Times New Roman" w:eastAsiaTheme="minorEastAsia" w:hAnsi="Times New Roman" w:cs="Times New Roman"/>
                <w:b/>
                <w:bCs/>
              </w:rPr>
            </w:pPr>
            <w:r w:rsidRPr="001C186F">
              <w:rPr>
                <w:rFonts w:ascii="Times New Roman" w:eastAsiaTheme="minorEastAsia" w:hAnsi="Times New Roman" w:cs="Times New Roman"/>
                <w:b/>
                <w:bCs/>
              </w:rPr>
              <w:t>Против всех</w:t>
            </w:r>
          </w:p>
        </w:tc>
        <w:tc>
          <w:tcPr>
            <w:tcW w:w="709" w:type="dxa"/>
            <w:tcBorders>
              <w:left w:val="nil"/>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r w:rsidRPr="001C186F">
              <w:rPr>
                <w:rFonts w:ascii="Times New Roman" w:eastAsiaTheme="minorEastAsia" w:hAnsi="Times New Roman" w:cs="Times New Roman"/>
                <w:b/>
                <w:bCs/>
              </w:rPr>
              <w:t>6</w:t>
            </w:r>
          </w:p>
        </w:tc>
        <w:tc>
          <w:tcPr>
            <w:tcW w:w="1011"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8</w:t>
            </w:r>
          </w:p>
        </w:tc>
        <w:tc>
          <w:tcPr>
            <w:tcW w:w="690"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5</w:t>
            </w:r>
          </w:p>
        </w:tc>
        <w:tc>
          <w:tcPr>
            <w:tcW w:w="1204"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7</w:t>
            </w:r>
          </w:p>
        </w:tc>
        <w:tc>
          <w:tcPr>
            <w:tcW w:w="1205"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6</w:t>
            </w:r>
          </w:p>
        </w:tc>
        <w:tc>
          <w:tcPr>
            <w:tcW w:w="1606"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5</w:t>
            </w:r>
          </w:p>
        </w:tc>
      </w:tr>
      <w:tr w:rsidR="00000000" w:rsidRPr="001C186F">
        <w:tblPrEx>
          <w:tblCellMar>
            <w:top w:w="0" w:type="dxa"/>
            <w:bottom w:w="0" w:type="dxa"/>
          </w:tblCellMar>
        </w:tblPrEx>
        <w:trPr>
          <w:cantSplit/>
        </w:trPr>
        <w:tc>
          <w:tcPr>
            <w:tcW w:w="2863" w:type="dxa"/>
            <w:tcBorders>
              <w:right w:val="single" w:sz="12" w:space="0" w:color="auto"/>
            </w:tcBorders>
          </w:tcPr>
          <w:p w:rsidR="00000000" w:rsidRPr="001C186F" w:rsidRDefault="001C186F">
            <w:pPr>
              <w:tabs>
                <w:tab w:val="left" w:pos="4536"/>
              </w:tabs>
              <w:spacing w:before="20" w:after="20"/>
              <w:rPr>
                <w:rFonts w:ascii="Times New Roman" w:eastAsiaTheme="minorEastAsia" w:hAnsi="Times New Roman" w:cs="Times New Roman"/>
                <w:b/>
                <w:bCs/>
              </w:rPr>
            </w:pPr>
            <w:r w:rsidRPr="001C186F">
              <w:rPr>
                <w:rFonts w:ascii="Times New Roman" w:eastAsiaTheme="minorEastAsia" w:hAnsi="Times New Roman" w:cs="Times New Roman"/>
                <w:b/>
                <w:bCs/>
              </w:rPr>
              <w:t>Не буду участвовать в выборах</w:t>
            </w:r>
          </w:p>
        </w:tc>
        <w:tc>
          <w:tcPr>
            <w:tcW w:w="709" w:type="dxa"/>
            <w:tcBorders>
              <w:left w:val="nil"/>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r w:rsidRPr="001C186F">
              <w:rPr>
                <w:rFonts w:ascii="Times New Roman" w:eastAsiaTheme="minorEastAsia" w:hAnsi="Times New Roman" w:cs="Times New Roman"/>
                <w:b/>
                <w:bCs/>
              </w:rPr>
              <w:t>4</w:t>
            </w:r>
          </w:p>
        </w:tc>
        <w:tc>
          <w:tcPr>
            <w:tcW w:w="1011"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4</w:t>
            </w:r>
          </w:p>
        </w:tc>
        <w:tc>
          <w:tcPr>
            <w:tcW w:w="690"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4</w:t>
            </w:r>
          </w:p>
        </w:tc>
        <w:tc>
          <w:tcPr>
            <w:tcW w:w="1204"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5</w:t>
            </w:r>
          </w:p>
        </w:tc>
        <w:tc>
          <w:tcPr>
            <w:tcW w:w="1205"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5</w:t>
            </w:r>
          </w:p>
        </w:tc>
        <w:tc>
          <w:tcPr>
            <w:tcW w:w="1606"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3</w:t>
            </w:r>
          </w:p>
        </w:tc>
      </w:tr>
      <w:tr w:rsidR="00000000" w:rsidRPr="001C186F">
        <w:tblPrEx>
          <w:tblCellMar>
            <w:top w:w="0" w:type="dxa"/>
            <w:bottom w:w="0" w:type="dxa"/>
          </w:tblCellMar>
        </w:tblPrEx>
        <w:trPr>
          <w:cantSplit/>
        </w:trPr>
        <w:tc>
          <w:tcPr>
            <w:tcW w:w="2863" w:type="dxa"/>
            <w:tcBorders>
              <w:bottom w:val="single" w:sz="12" w:space="0" w:color="auto"/>
              <w:right w:val="single" w:sz="12" w:space="0" w:color="auto"/>
            </w:tcBorders>
          </w:tcPr>
          <w:p w:rsidR="00000000" w:rsidRPr="001C186F" w:rsidRDefault="001C186F">
            <w:pPr>
              <w:tabs>
                <w:tab w:val="left" w:pos="4536"/>
              </w:tabs>
              <w:spacing w:before="20" w:after="20"/>
              <w:rPr>
                <w:rFonts w:ascii="Times New Roman" w:eastAsiaTheme="minorEastAsia" w:hAnsi="Times New Roman" w:cs="Times New Roman"/>
                <w:b/>
                <w:bCs/>
              </w:rPr>
            </w:pPr>
            <w:r w:rsidRPr="001C186F">
              <w:rPr>
                <w:rFonts w:ascii="Times New Roman" w:eastAsiaTheme="minorEastAsia" w:hAnsi="Times New Roman" w:cs="Times New Roman"/>
                <w:b/>
                <w:bCs/>
              </w:rPr>
              <w:t>Затр. ответить</w:t>
            </w:r>
          </w:p>
        </w:tc>
        <w:tc>
          <w:tcPr>
            <w:tcW w:w="709" w:type="dxa"/>
            <w:tcBorders>
              <w:left w:val="nil"/>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r w:rsidRPr="001C186F">
              <w:rPr>
                <w:rFonts w:ascii="Times New Roman" w:eastAsiaTheme="minorEastAsia" w:hAnsi="Times New Roman" w:cs="Times New Roman"/>
                <w:b/>
                <w:bCs/>
              </w:rPr>
              <w:t>8</w:t>
            </w:r>
          </w:p>
        </w:tc>
        <w:tc>
          <w:tcPr>
            <w:tcW w:w="1011"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7</w:t>
            </w:r>
          </w:p>
        </w:tc>
        <w:tc>
          <w:tcPr>
            <w:tcW w:w="690"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9</w:t>
            </w:r>
          </w:p>
        </w:tc>
        <w:tc>
          <w:tcPr>
            <w:tcW w:w="1204"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8</w:t>
            </w:r>
          </w:p>
        </w:tc>
        <w:tc>
          <w:tcPr>
            <w:tcW w:w="1205"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7</w:t>
            </w:r>
          </w:p>
        </w:tc>
        <w:tc>
          <w:tcPr>
            <w:tcW w:w="1606"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8</w:t>
            </w:r>
          </w:p>
        </w:tc>
      </w:tr>
    </w:tbl>
    <w:p w:rsidR="00000000" w:rsidRDefault="001C186F">
      <w:pPr>
        <w:tabs>
          <w:tab w:val="left" w:pos="4536"/>
        </w:tabs>
        <w:spacing w:before="60" w:after="60"/>
        <w:ind w:firstLine="425"/>
        <w:jc w:val="both"/>
        <w:rPr>
          <w:rFonts w:ascii="Times New Roman" w:hAnsi="Times New Roman" w:cs="Times New Roman"/>
          <w:sz w:val="4"/>
          <w:szCs w:val="4"/>
        </w:rPr>
      </w:pPr>
    </w:p>
    <w:p w:rsidR="00000000" w:rsidRDefault="001C186F">
      <w:pPr>
        <w:pStyle w:val="af8"/>
        <w:keepNext w:val="0"/>
        <w:numPr>
          <w:ilvl w:val="0"/>
          <w:numId w:val="0"/>
        </w:numPr>
        <w:ind w:firstLine="425"/>
        <w:rPr>
          <w:i/>
          <w:iCs/>
        </w:rPr>
      </w:pPr>
      <w:r>
        <w:t xml:space="preserve">Ослабление позиций бесспорного фаворита предвыборной гонки оборачивается не столько усилением позиций его конкурентов, сколько ростом доли избирателей, которые либо не могут, либо не хотят отдать предпочтение тому или иному претенденту на пост </w:t>
      </w:r>
      <w:r>
        <w:t>мэра. Рассматриваемый опрос – 13-й по счету за нынешнюю осень – ознаменовался целым "букетом" подтверждающих это "рекордов". Ранее доля респондентов, заявляющих, что они еще не решили, за кого проголосуют, ни разу не превышала 7%, отказывающихся от участия</w:t>
      </w:r>
      <w:r>
        <w:t xml:space="preserve"> в выборах – 3%, а доля затруднившихся с ответом лишь однажды достигла 8%-й отметки. Но самое показательное состоит в том, что доля москвичей, намеревающихся проголосовать "против всех", которая сейчас составляет 6%, ранее никогда не превышала 1%. </w:t>
      </w:r>
      <w:r>
        <w:rPr>
          <w:lang w:val="ru-RU"/>
        </w:rPr>
        <w:t>Конкурен</w:t>
      </w:r>
      <w:r>
        <w:rPr>
          <w:lang w:val="ru-RU"/>
        </w:rPr>
        <w:t>ты Ю.Лужкова, следовательно</w:t>
      </w:r>
      <w:r>
        <w:t xml:space="preserve">, не </w:t>
      </w:r>
      <w:r>
        <w:lastRenderedPageBreak/>
        <w:t>могут привлечь на свою сторону весьма значительную часть избирателей, разочаровывающихся сегодня в московском мэре.</w:t>
      </w:r>
    </w:p>
    <w:p w:rsidR="00000000" w:rsidRDefault="001C186F">
      <w:pPr>
        <w:tabs>
          <w:tab w:val="left" w:pos="4536"/>
        </w:tabs>
        <w:spacing w:before="60" w:after="60"/>
        <w:ind w:firstLine="425"/>
        <w:jc w:val="both"/>
        <w:rPr>
          <w:rFonts w:ascii="Times New Roman" w:hAnsi="Times New Roman" w:cs="Times New Roman"/>
          <w:sz w:val="26"/>
          <w:szCs w:val="26"/>
        </w:rPr>
      </w:pPr>
      <w:r>
        <w:rPr>
          <w:rFonts w:ascii="Times New Roman" w:hAnsi="Times New Roman" w:cs="Times New Roman"/>
          <w:sz w:val="26"/>
          <w:szCs w:val="26"/>
        </w:rPr>
        <w:t>Помимо Ю.Лужкова, С.Кириенко и П.Бородина в выборах участвуют еще семь кандидатов, среди которых такие извес</w:t>
      </w:r>
      <w:r>
        <w:rPr>
          <w:rFonts w:ascii="Times New Roman" w:hAnsi="Times New Roman" w:cs="Times New Roman"/>
          <w:sz w:val="26"/>
          <w:szCs w:val="26"/>
        </w:rPr>
        <w:t>тные и колоритные фигуры, как А.Митрофанов, В.Семаго и лидер "Памяти" Д.Васильев. Однако все эти семь кандидатов, вместе взятые, получают менее 1% "голосов". Рейтинг С.Кириенко растет неуклонно, но если с начала осени Ю.Лужков "потерял" 16 процентных пункт</w:t>
      </w:r>
      <w:r>
        <w:rPr>
          <w:rFonts w:ascii="Times New Roman" w:hAnsi="Times New Roman" w:cs="Times New Roman"/>
          <w:sz w:val="26"/>
          <w:szCs w:val="26"/>
        </w:rPr>
        <w:t>ов (его рейтинг сократился с 75% до 59%), то бывший премьер "приобрел" лишь 7 п.п. (рост с 2% до 9%). И ясно, что к</w:t>
      </w:r>
      <w:r>
        <w:rPr>
          <w:rFonts w:ascii="Times New Roman" w:hAnsi="Times New Roman" w:cs="Times New Roman"/>
          <w:sz w:val="26"/>
          <w:szCs w:val="26"/>
          <w:lang w:val="en-US"/>
        </w:rPr>
        <w:t> </w:t>
      </w:r>
      <w:r>
        <w:rPr>
          <w:rFonts w:ascii="Times New Roman" w:hAnsi="Times New Roman" w:cs="Times New Roman"/>
          <w:sz w:val="26"/>
          <w:szCs w:val="26"/>
        </w:rPr>
        <w:t>моменту голосования С.Кириенко и Ю.Лужков будут по-прежнему находиться в разных "весовых категориях".</w:t>
      </w:r>
    </w:p>
    <w:p w:rsidR="00000000" w:rsidRDefault="001C186F">
      <w:pPr>
        <w:tabs>
          <w:tab w:val="left" w:pos="4536"/>
        </w:tabs>
        <w:spacing w:before="60" w:after="60"/>
        <w:ind w:firstLine="425"/>
        <w:jc w:val="both"/>
        <w:rPr>
          <w:rFonts w:ascii="Times New Roman" w:hAnsi="Times New Roman" w:cs="Times New Roman"/>
          <w:sz w:val="4"/>
          <w:szCs w:val="4"/>
        </w:rPr>
      </w:pPr>
    </w:p>
    <w:p w:rsidR="00000000" w:rsidRDefault="001C186F">
      <w:pPr>
        <w:tabs>
          <w:tab w:val="left" w:pos="4536"/>
        </w:tabs>
        <w:spacing w:before="60" w:after="60"/>
        <w:ind w:firstLine="425"/>
        <w:jc w:val="both"/>
        <w:rPr>
          <w:rFonts w:ascii="Times New Roman" w:hAnsi="Times New Roman" w:cs="Times New Roman"/>
          <w:b/>
          <w:bCs/>
          <w:i/>
          <w:iCs/>
          <w:spacing w:val="-2"/>
          <w:sz w:val="26"/>
          <w:szCs w:val="26"/>
        </w:rPr>
      </w:pPr>
      <w:r>
        <w:rPr>
          <w:rFonts w:ascii="Times New Roman" w:hAnsi="Times New Roman" w:cs="Times New Roman"/>
          <w:b/>
          <w:bCs/>
          <w:i/>
          <w:iCs/>
          <w:spacing w:val="-2"/>
          <w:sz w:val="26"/>
          <w:szCs w:val="26"/>
        </w:rPr>
        <w:t>Вопрос: Если бы очередные выборы мэра</w:t>
      </w:r>
      <w:r>
        <w:rPr>
          <w:rFonts w:ascii="Times New Roman" w:hAnsi="Times New Roman" w:cs="Times New Roman"/>
          <w:b/>
          <w:bCs/>
          <w:i/>
          <w:iCs/>
          <w:spacing w:val="-2"/>
          <w:sz w:val="26"/>
          <w:szCs w:val="26"/>
        </w:rPr>
        <w:t xml:space="preserve"> Москвы проводились в ближайшее воскресенье, то за кого из перечисленных кандидатов Вы бы проголосовали?</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31" w:type="dxa"/>
          <w:right w:w="31" w:type="dxa"/>
        </w:tblCellMar>
        <w:tblLook w:val="0000"/>
      </w:tblPr>
      <w:tblGrid>
        <w:gridCol w:w="2448"/>
        <w:gridCol w:w="708"/>
        <w:gridCol w:w="993"/>
        <w:gridCol w:w="708"/>
        <w:gridCol w:w="993"/>
        <w:gridCol w:w="708"/>
        <w:gridCol w:w="851"/>
        <w:gridCol w:w="992"/>
        <w:gridCol w:w="891"/>
      </w:tblGrid>
      <w:tr w:rsidR="00000000" w:rsidRPr="001C186F">
        <w:tblPrEx>
          <w:tblCellMar>
            <w:top w:w="0" w:type="dxa"/>
            <w:bottom w:w="0" w:type="dxa"/>
          </w:tblCellMar>
        </w:tblPrEx>
        <w:trPr>
          <w:cantSplit/>
        </w:trPr>
        <w:tc>
          <w:tcPr>
            <w:tcW w:w="2444" w:type="dxa"/>
            <w:tcBorders>
              <w:top w:val="single" w:sz="12" w:space="0" w:color="auto"/>
              <w:bottom w:val="nil"/>
              <w:right w:val="single" w:sz="12" w:space="0" w:color="auto"/>
            </w:tcBorders>
          </w:tcPr>
          <w:p w:rsidR="00000000" w:rsidRPr="001C186F" w:rsidRDefault="001C186F">
            <w:pPr>
              <w:tabs>
                <w:tab w:val="left" w:pos="4536"/>
              </w:tabs>
              <w:spacing w:before="20" w:after="20"/>
              <w:rPr>
                <w:rFonts w:ascii="Times New Roman" w:eastAsiaTheme="minorEastAsia" w:hAnsi="Times New Roman" w:cs="Times New Roman"/>
                <w:b/>
                <w:bCs/>
              </w:rPr>
            </w:pPr>
          </w:p>
        </w:tc>
        <w:tc>
          <w:tcPr>
            <w:tcW w:w="708" w:type="dxa"/>
            <w:tcBorders>
              <w:top w:val="single" w:sz="12" w:space="0" w:color="auto"/>
              <w:left w:val="nil"/>
              <w:bottom w:val="nil"/>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r w:rsidRPr="001C186F">
              <w:rPr>
                <w:rFonts w:ascii="Times New Roman" w:eastAsiaTheme="minorEastAsia" w:hAnsi="Times New Roman" w:cs="Times New Roman"/>
                <w:b/>
                <w:bCs/>
              </w:rPr>
              <w:t>Все</w:t>
            </w:r>
          </w:p>
        </w:tc>
        <w:tc>
          <w:tcPr>
            <w:tcW w:w="3402" w:type="dxa"/>
            <w:gridSpan w:val="4"/>
            <w:tcBorders>
              <w:top w:val="single" w:sz="12" w:space="0" w:color="auto"/>
              <w:bottom w:val="nil"/>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r w:rsidRPr="001C186F">
              <w:rPr>
                <w:rFonts w:ascii="Times New Roman" w:eastAsiaTheme="minorEastAsia" w:hAnsi="Times New Roman" w:cs="Times New Roman"/>
                <w:b/>
                <w:bCs/>
              </w:rPr>
              <w:t>Образование</w:t>
            </w:r>
          </w:p>
        </w:tc>
        <w:tc>
          <w:tcPr>
            <w:tcW w:w="2734" w:type="dxa"/>
            <w:gridSpan w:val="3"/>
            <w:tcBorders>
              <w:top w:val="single" w:sz="12" w:space="0" w:color="auto"/>
              <w:bottom w:val="nil"/>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r w:rsidRPr="001C186F">
              <w:rPr>
                <w:rFonts w:ascii="Times New Roman" w:eastAsiaTheme="minorEastAsia" w:hAnsi="Times New Roman" w:cs="Times New Roman"/>
                <w:b/>
                <w:bCs/>
              </w:rPr>
              <w:t>Доход на чл. семьи</w:t>
            </w:r>
          </w:p>
        </w:tc>
      </w:tr>
      <w:tr w:rsidR="00000000" w:rsidRPr="001C186F">
        <w:tblPrEx>
          <w:tblCellMar>
            <w:top w:w="0" w:type="dxa"/>
            <w:bottom w:w="0" w:type="dxa"/>
          </w:tblCellMar>
        </w:tblPrEx>
        <w:trPr>
          <w:cantSplit/>
        </w:trPr>
        <w:tc>
          <w:tcPr>
            <w:tcW w:w="2448" w:type="dxa"/>
            <w:tcBorders>
              <w:top w:val="nil"/>
              <w:bottom w:val="single" w:sz="12" w:space="0" w:color="auto"/>
              <w:right w:val="single" w:sz="12" w:space="0" w:color="auto"/>
            </w:tcBorders>
          </w:tcPr>
          <w:p w:rsidR="00000000" w:rsidRPr="001C186F" w:rsidRDefault="001C186F">
            <w:pPr>
              <w:tabs>
                <w:tab w:val="left" w:pos="4536"/>
              </w:tabs>
              <w:spacing w:before="20" w:after="20"/>
              <w:rPr>
                <w:rFonts w:ascii="Times New Roman" w:eastAsiaTheme="minorEastAsia" w:hAnsi="Times New Roman" w:cs="Times New Roman"/>
                <w:b/>
                <w:bCs/>
              </w:rPr>
            </w:pPr>
          </w:p>
        </w:tc>
        <w:tc>
          <w:tcPr>
            <w:tcW w:w="708" w:type="dxa"/>
            <w:tcBorders>
              <w:top w:val="nil"/>
              <w:left w:val="nil"/>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p>
        </w:tc>
        <w:tc>
          <w:tcPr>
            <w:tcW w:w="993"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b/>
                <w:bCs/>
                <w:sz w:val="20"/>
                <w:szCs w:val="20"/>
              </w:rPr>
            </w:pPr>
            <w:r w:rsidRPr="001C186F">
              <w:rPr>
                <w:rFonts w:ascii="Times New Roman" w:eastAsiaTheme="minorEastAsia" w:hAnsi="Times New Roman" w:cs="Times New Roman"/>
                <w:b/>
                <w:bCs/>
                <w:sz w:val="20"/>
                <w:szCs w:val="20"/>
              </w:rPr>
              <w:t>неполное среднее</w:t>
            </w:r>
          </w:p>
        </w:tc>
        <w:tc>
          <w:tcPr>
            <w:tcW w:w="708"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b/>
                <w:bCs/>
                <w:sz w:val="20"/>
                <w:szCs w:val="20"/>
              </w:rPr>
            </w:pPr>
            <w:r w:rsidRPr="001C186F">
              <w:rPr>
                <w:rFonts w:ascii="Times New Roman" w:eastAsiaTheme="minorEastAsia" w:hAnsi="Times New Roman" w:cs="Times New Roman"/>
                <w:b/>
                <w:bCs/>
                <w:sz w:val="20"/>
                <w:szCs w:val="20"/>
              </w:rPr>
              <w:t>сре</w:t>
            </w:r>
            <w:r w:rsidRPr="001C186F">
              <w:rPr>
                <w:rFonts w:ascii="Times New Roman" w:eastAsiaTheme="minorEastAsia" w:hAnsi="Times New Roman" w:cs="Times New Roman"/>
                <w:b/>
                <w:bCs/>
                <w:sz w:val="20"/>
                <w:szCs w:val="20"/>
              </w:rPr>
              <w:t>д</w:t>
            </w:r>
            <w:r w:rsidRPr="001C186F">
              <w:rPr>
                <w:rFonts w:ascii="Times New Roman" w:eastAsiaTheme="minorEastAsia" w:hAnsi="Times New Roman" w:cs="Times New Roman"/>
                <w:b/>
                <w:bCs/>
                <w:sz w:val="20"/>
                <w:szCs w:val="20"/>
              </w:rPr>
              <w:t>нее</w:t>
            </w:r>
          </w:p>
        </w:tc>
        <w:tc>
          <w:tcPr>
            <w:tcW w:w="993"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b/>
                <w:bCs/>
                <w:sz w:val="20"/>
                <w:szCs w:val="20"/>
              </w:rPr>
            </w:pPr>
            <w:r w:rsidRPr="001C186F">
              <w:rPr>
                <w:rFonts w:ascii="Times New Roman" w:eastAsiaTheme="minorEastAsia" w:hAnsi="Times New Roman" w:cs="Times New Roman"/>
                <w:b/>
                <w:bCs/>
                <w:sz w:val="20"/>
                <w:szCs w:val="20"/>
              </w:rPr>
              <w:t>среднее спец.</w:t>
            </w:r>
          </w:p>
        </w:tc>
        <w:tc>
          <w:tcPr>
            <w:tcW w:w="708"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b/>
                <w:bCs/>
                <w:sz w:val="20"/>
                <w:szCs w:val="20"/>
              </w:rPr>
            </w:pPr>
            <w:r w:rsidRPr="001C186F">
              <w:rPr>
                <w:rFonts w:ascii="Times New Roman" w:eastAsiaTheme="minorEastAsia" w:hAnsi="Times New Roman" w:cs="Times New Roman"/>
                <w:b/>
                <w:bCs/>
                <w:sz w:val="20"/>
                <w:szCs w:val="20"/>
              </w:rPr>
              <w:t>выс-шее</w:t>
            </w:r>
          </w:p>
        </w:tc>
        <w:tc>
          <w:tcPr>
            <w:tcW w:w="851"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b/>
                <w:bCs/>
                <w:sz w:val="20"/>
                <w:szCs w:val="20"/>
              </w:rPr>
            </w:pPr>
            <w:r w:rsidRPr="001C186F">
              <w:rPr>
                <w:rFonts w:ascii="Times New Roman" w:eastAsiaTheme="minorEastAsia" w:hAnsi="Times New Roman" w:cs="Times New Roman"/>
                <w:b/>
                <w:bCs/>
                <w:sz w:val="20"/>
                <w:szCs w:val="20"/>
              </w:rPr>
              <w:t>до 550 руб.</w:t>
            </w:r>
          </w:p>
        </w:tc>
        <w:tc>
          <w:tcPr>
            <w:tcW w:w="992"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b/>
                <w:bCs/>
                <w:sz w:val="20"/>
                <w:szCs w:val="20"/>
              </w:rPr>
            </w:pPr>
            <w:r w:rsidRPr="001C186F">
              <w:rPr>
                <w:rFonts w:ascii="Times New Roman" w:eastAsiaTheme="minorEastAsia" w:hAnsi="Times New Roman" w:cs="Times New Roman"/>
                <w:b/>
                <w:bCs/>
                <w:sz w:val="20"/>
                <w:szCs w:val="20"/>
              </w:rPr>
              <w:t>551–1000 руб.</w:t>
            </w:r>
          </w:p>
        </w:tc>
        <w:tc>
          <w:tcPr>
            <w:tcW w:w="887"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b/>
                <w:bCs/>
                <w:sz w:val="20"/>
                <w:szCs w:val="20"/>
              </w:rPr>
            </w:pPr>
            <w:r w:rsidRPr="001C186F">
              <w:rPr>
                <w:rFonts w:ascii="Times New Roman" w:eastAsiaTheme="minorEastAsia" w:hAnsi="Times New Roman" w:cs="Times New Roman"/>
                <w:b/>
                <w:bCs/>
                <w:sz w:val="20"/>
                <w:szCs w:val="20"/>
              </w:rPr>
              <w:t>более 1000 руб.</w:t>
            </w:r>
          </w:p>
        </w:tc>
      </w:tr>
      <w:tr w:rsidR="00000000" w:rsidRPr="001C186F">
        <w:tblPrEx>
          <w:tblCellMar>
            <w:top w:w="0" w:type="dxa"/>
            <w:bottom w:w="0" w:type="dxa"/>
          </w:tblCellMar>
        </w:tblPrEx>
        <w:trPr>
          <w:cantSplit/>
        </w:trPr>
        <w:tc>
          <w:tcPr>
            <w:tcW w:w="2448" w:type="dxa"/>
            <w:tcBorders>
              <w:top w:val="nil"/>
              <w:right w:val="single" w:sz="12" w:space="0" w:color="auto"/>
            </w:tcBorders>
          </w:tcPr>
          <w:p w:rsidR="00000000" w:rsidRPr="001C186F" w:rsidRDefault="001C186F">
            <w:pPr>
              <w:tabs>
                <w:tab w:val="left" w:pos="4536"/>
              </w:tabs>
              <w:spacing w:before="20" w:after="20"/>
              <w:rPr>
                <w:rFonts w:ascii="Times New Roman" w:eastAsiaTheme="minorEastAsia" w:hAnsi="Times New Roman" w:cs="Times New Roman"/>
                <w:b/>
                <w:bCs/>
              </w:rPr>
            </w:pPr>
            <w:r w:rsidRPr="001C186F">
              <w:rPr>
                <w:rFonts w:ascii="Times New Roman" w:eastAsiaTheme="minorEastAsia" w:hAnsi="Times New Roman" w:cs="Times New Roman"/>
                <w:b/>
                <w:bCs/>
              </w:rPr>
              <w:t>Ю.Лужков</w:t>
            </w:r>
          </w:p>
        </w:tc>
        <w:tc>
          <w:tcPr>
            <w:tcW w:w="708" w:type="dxa"/>
            <w:tcBorders>
              <w:top w:val="nil"/>
              <w:left w:val="nil"/>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r w:rsidRPr="001C186F">
              <w:rPr>
                <w:rFonts w:ascii="Times New Roman" w:eastAsiaTheme="minorEastAsia" w:hAnsi="Times New Roman" w:cs="Times New Roman"/>
                <w:b/>
                <w:bCs/>
              </w:rPr>
              <w:t>59</w:t>
            </w:r>
          </w:p>
        </w:tc>
        <w:tc>
          <w:tcPr>
            <w:tcW w:w="993" w:type="dxa"/>
            <w:tcBorders>
              <w:top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64</w:t>
            </w:r>
          </w:p>
        </w:tc>
        <w:tc>
          <w:tcPr>
            <w:tcW w:w="708" w:type="dxa"/>
            <w:tcBorders>
              <w:top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61</w:t>
            </w:r>
          </w:p>
        </w:tc>
        <w:tc>
          <w:tcPr>
            <w:tcW w:w="993" w:type="dxa"/>
            <w:tcBorders>
              <w:top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61</w:t>
            </w:r>
          </w:p>
        </w:tc>
        <w:tc>
          <w:tcPr>
            <w:tcW w:w="708" w:type="dxa"/>
            <w:tcBorders>
              <w:top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55</w:t>
            </w:r>
          </w:p>
        </w:tc>
        <w:tc>
          <w:tcPr>
            <w:tcW w:w="851" w:type="dxa"/>
            <w:tcBorders>
              <w:top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63</w:t>
            </w:r>
          </w:p>
        </w:tc>
        <w:tc>
          <w:tcPr>
            <w:tcW w:w="992" w:type="dxa"/>
            <w:tcBorders>
              <w:top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60</w:t>
            </w:r>
          </w:p>
        </w:tc>
        <w:tc>
          <w:tcPr>
            <w:tcW w:w="887" w:type="dxa"/>
            <w:tcBorders>
              <w:top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57</w:t>
            </w:r>
          </w:p>
        </w:tc>
      </w:tr>
      <w:tr w:rsidR="00000000" w:rsidRPr="001C186F">
        <w:tblPrEx>
          <w:tblCellMar>
            <w:top w:w="0" w:type="dxa"/>
            <w:bottom w:w="0" w:type="dxa"/>
          </w:tblCellMar>
        </w:tblPrEx>
        <w:trPr>
          <w:cantSplit/>
        </w:trPr>
        <w:tc>
          <w:tcPr>
            <w:tcW w:w="2448" w:type="dxa"/>
            <w:tcBorders>
              <w:right w:val="single" w:sz="12" w:space="0" w:color="auto"/>
            </w:tcBorders>
          </w:tcPr>
          <w:p w:rsidR="00000000" w:rsidRPr="001C186F" w:rsidRDefault="001C186F">
            <w:pPr>
              <w:tabs>
                <w:tab w:val="left" w:pos="4536"/>
              </w:tabs>
              <w:spacing w:before="20" w:after="20"/>
              <w:rPr>
                <w:rFonts w:ascii="Times New Roman" w:eastAsiaTheme="minorEastAsia" w:hAnsi="Times New Roman" w:cs="Times New Roman"/>
                <w:b/>
                <w:bCs/>
              </w:rPr>
            </w:pPr>
            <w:r w:rsidRPr="001C186F">
              <w:rPr>
                <w:rFonts w:ascii="Times New Roman" w:eastAsiaTheme="minorEastAsia" w:hAnsi="Times New Roman" w:cs="Times New Roman"/>
                <w:b/>
                <w:bCs/>
              </w:rPr>
              <w:t>С.Кириенко</w:t>
            </w:r>
          </w:p>
        </w:tc>
        <w:tc>
          <w:tcPr>
            <w:tcW w:w="708" w:type="dxa"/>
            <w:tcBorders>
              <w:left w:val="nil"/>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r w:rsidRPr="001C186F">
              <w:rPr>
                <w:rFonts w:ascii="Times New Roman" w:eastAsiaTheme="minorEastAsia" w:hAnsi="Times New Roman" w:cs="Times New Roman"/>
                <w:b/>
                <w:bCs/>
              </w:rPr>
              <w:t>9</w:t>
            </w:r>
          </w:p>
        </w:tc>
        <w:tc>
          <w:tcPr>
            <w:tcW w:w="993"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5</w:t>
            </w:r>
          </w:p>
        </w:tc>
        <w:tc>
          <w:tcPr>
            <w:tcW w:w="708"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7</w:t>
            </w:r>
          </w:p>
        </w:tc>
        <w:tc>
          <w:tcPr>
            <w:tcW w:w="993"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6</w:t>
            </w:r>
          </w:p>
        </w:tc>
        <w:tc>
          <w:tcPr>
            <w:tcW w:w="708"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14</w:t>
            </w:r>
          </w:p>
        </w:tc>
        <w:tc>
          <w:tcPr>
            <w:tcW w:w="851"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4</w:t>
            </w:r>
          </w:p>
        </w:tc>
        <w:tc>
          <w:tcPr>
            <w:tcW w:w="992"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11</w:t>
            </w:r>
          </w:p>
        </w:tc>
        <w:tc>
          <w:tcPr>
            <w:tcW w:w="887"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10</w:t>
            </w:r>
          </w:p>
        </w:tc>
      </w:tr>
      <w:tr w:rsidR="00000000" w:rsidRPr="001C186F">
        <w:tblPrEx>
          <w:tblCellMar>
            <w:top w:w="0" w:type="dxa"/>
            <w:bottom w:w="0" w:type="dxa"/>
          </w:tblCellMar>
        </w:tblPrEx>
        <w:trPr>
          <w:cantSplit/>
        </w:trPr>
        <w:tc>
          <w:tcPr>
            <w:tcW w:w="2448" w:type="dxa"/>
            <w:tcBorders>
              <w:bottom w:val="single" w:sz="12" w:space="0" w:color="auto"/>
              <w:right w:val="single" w:sz="12" w:space="0" w:color="auto"/>
            </w:tcBorders>
          </w:tcPr>
          <w:p w:rsidR="00000000" w:rsidRPr="001C186F" w:rsidRDefault="001C186F">
            <w:pPr>
              <w:tabs>
                <w:tab w:val="left" w:pos="4536"/>
              </w:tabs>
              <w:spacing w:before="20" w:after="20"/>
              <w:rPr>
                <w:rFonts w:ascii="Times New Roman" w:eastAsiaTheme="minorEastAsia" w:hAnsi="Times New Roman" w:cs="Times New Roman"/>
                <w:b/>
                <w:bCs/>
              </w:rPr>
            </w:pPr>
            <w:r w:rsidRPr="001C186F">
              <w:rPr>
                <w:rFonts w:ascii="Times New Roman" w:eastAsiaTheme="minorEastAsia" w:hAnsi="Times New Roman" w:cs="Times New Roman"/>
                <w:b/>
                <w:bCs/>
              </w:rPr>
              <w:t>П.Бородин</w:t>
            </w:r>
          </w:p>
        </w:tc>
        <w:tc>
          <w:tcPr>
            <w:tcW w:w="708" w:type="dxa"/>
            <w:tcBorders>
              <w:left w:val="nil"/>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r w:rsidRPr="001C186F">
              <w:rPr>
                <w:rFonts w:ascii="Times New Roman" w:eastAsiaTheme="minorEastAsia" w:hAnsi="Times New Roman" w:cs="Times New Roman"/>
                <w:b/>
                <w:bCs/>
              </w:rPr>
              <w:t>3</w:t>
            </w:r>
          </w:p>
        </w:tc>
        <w:tc>
          <w:tcPr>
            <w:tcW w:w="993"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w:t>
            </w:r>
          </w:p>
        </w:tc>
        <w:tc>
          <w:tcPr>
            <w:tcW w:w="708"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w:t>
            </w:r>
          </w:p>
        </w:tc>
        <w:tc>
          <w:tcPr>
            <w:tcW w:w="993"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4</w:t>
            </w:r>
          </w:p>
        </w:tc>
        <w:tc>
          <w:tcPr>
            <w:tcW w:w="708"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4</w:t>
            </w:r>
          </w:p>
        </w:tc>
        <w:tc>
          <w:tcPr>
            <w:tcW w:w="851"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w:t>
            </w:r>
          </w:p>
        </w:tc>
        <w:tc>
          <w:tcPr>
            <w:tcW w:w="992"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5</w:t>
            </w:r>
          </w:p>
        </w:tc>
        <w:tc>
          <w:tcPr>
            <w:tcW w:w="887"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3</w:t>
            </w:r>
          </w:p>
        </w:tc>
      </w:tr>
    </w:tbl>
    <w:p w:rsidR="00000000" w:rsidRDefault="001C186F">
      <w:pPr>
        <w:tabs>
          <w:tab w:val="left" w:pos="4536"/>
        </w:tabs>
        <w:spacing w:before="60" w:after="60"/>
        <w:ind w:firstLine="425"/>
        <w:jc w:val="both"/>
        <w:rPr>
          <w:rFonts w:ascii="Times New Roman" w:hAnsi="Times New Roman" w:cs="Times New Roman"/>
          <w:sz w:val="8"/>
          <w:szCs w:val="8"/>
        </w:rPr>
      </w:pPr>
    </w:p>
    <w:p w:rsidR="00000000" w:rsidRDefault="001C186F">
      <w:pPr>
        <w:tabs>
          <w:tab w:val="left" w:pos="4536"/>
        </w:tabs>
        <w:spacing w:before="60" w:after="60"/>
        <w:ind w:firstLine="425"/>
        <w:jc w:val="both"/>
        <w:rPr>
          <w:rFonts w:ascii="Times New Roman" w:hAnsi="Times New Roman" w:cs="Times New Roman"/>
          <w:sz w:val="26"/>
          <w:szCs w:val="26"/>
        </w:rPr>
      </w:pPr>
      <w:r>
        <w:rPr>
          <w:rFonts w:ascii="Times New Roman" w:hAnsi="Times New Roman" w:cs="Times New Roman"/>
          <w:sz w:val="26"/>
          <w:szCs w:val="26"/>
        </w:rPr>
        <w:t>Следует отметить, что социально-демографические характеристики "през</w:t>
      </w:r>
      <w:r>
        <w:rPr>
          <w:rFonts w:ascii="Times New Roman" w:hAnsi="Times New Roman" w:cs="Times New Roman"/>
          <w:sz w:val="26"/>
          <w:szCs w:val="26"/>
        </w:rPr>
        <w:t>и</w:t>
      </w:r>
      <w:r>
        <w:rPr>
          <w:rFonts w:ascii="Times New Roman" w:hAnsi="Times New Roman" w:cs="Times New Roman"/>
          <w:sz w:val="26"/>
          <w:szCs w:val="26"/>
        </w:rPr>
        <w:t>дентского" электората Ю.Лужкова в последние годы выглядели совершенно иначе: его обычно охотнее поддерживали молоды</w:t>
      </w:r>
      <w:r>
        <w:rPr>
          <w:rFonts w:ascii="Times New Roman" w:hAnsi="Times New Roman" w:cs="Times New Roman"/>
          <w:sz w:val="26"/>
          <w:szCs w:val="26"/>
        </w:rPr>
        <w:t>е, относительно обеспеченные и неплохо образованные граждане. Собственно, эти особенности сохранились – другое дело, что электорат настолько сократился, что конкретные данные в к</w:t>
      </w:r>
      <w:r>
        <w:rPr>
          <w:rFonts w:ascii="Times New Roman" w:hAnsi="Times New Roman" w:cs="Times New Roman"/>
          <w:sz w:val="26"/>
          <w:szCs w:val="26"/>
        </w:rPr>
        <w:t>а</w:t>
      </w:r>
      <w:r>
        <w:rPr>
          <w:rFonts w:ascii="Times New Roman" w:hAnsi="Times New Roman" w:cs="Times New Roman"/>
          <w:sz w:val="26"/>
          <w:szCs w:val="26"/>
        </w:rPr>
        <w:t xml:space="preserve">кой-то мере утратили внешнюю "убедительность". Тем не менее, если в целом за </w:t>
      </w:r>
      <w:r>
        <w:rPr>
          <w:rFonts w:ascii="Times New Roman" w:hAnsi="Times New Roman" w:cs="Times New Roman"/>
          <w:sz w:val="26"/>
          <w:szCs w:val="26"/>
        </w:rPr>
        <w:t>Ю.Лужкова на президентских выборах сегодня проголосовали бы 2% избират</w:t>
      </w:r>
      <w:r>
        <w:rPr>
          <w:rFonts w:ascii="Times New Roman" w:hAnsi="Times New Roman" w:cs="Times New Roman"/>
          <w:sz w:val="26"/>
          <w:szCs w:val="26"/>
        </w:rPr>
        <w:t>е</w:t>
      </w:r>
      <w:r>
        <w:rPr>
          <w:rFonts w:ascii="Times New Roman" w:hAnsi="Times New Roman" w:cs="Times New Roman"/>
          <w:sz w:val="26"/>
          <w:szCs w:val="26"/>
        </w:rPr>
        <w:t>лей, то среди молодежи – 4%, среди граждан с высшим образованием – 5%, ср</w:t>
      </w:r>
      <w:r>
        <w:rPr>
          <w:rFonts w:ascii="Times New Roman" w:hAnsi="Times New Roman" w:cs="Times New Roman"/>
          <w:sz w:val="26"/>
          <w:szCs w:val="26"/>
        </w:rPr>
        <w:t>е</w:t>
      </w:r>
      <w:r>
        <w:rPr>
          <w:rFonts w:ascii="Times New Roman" w:hAnsi="Times New Roman" w:cs="Times New Roman"/>
          <w:sz w:val="26"/>
          <w:szCs w:val="26"/>
        </w:rPr>
        <w:t xml:space="preserve">ди россиян с относительно высокими доходами – 4%. </w:t>
      </w:r>
    </w:p>
    <w:p w:rsidR="00000000" w:rsidRDefault="001C186F">
      <w:pPr>
        <w:pStyle w:val="af8"/>
        <w:keepNext w:val="0"/>
        <w:numPr>
          <w:ilvl w:val="0"/>
          <w:numId w:val="0"/>
        </w:numPr>
        <w:ind w:firstLine="425"/>
        <w:rPr>
          <w:rFonts w:ascii="Times New Roman" w:hAnsi="Times New Roman" w:cs="Times New Roman"/>
          <w:spacing w:val="-2"/>
          <w:lang w:val="ru-RU"/>
        </w:rPr>
      </w:pPr>
      <w:r>
        <w:rPr>
          <w:rFonts w:ascii="Times New Roman" w:hAnsi="Times New Roman" w:cs="Times New Roman"/>
          <w:spacing w:val="-2"/>
          <w:lang w:val="ru-RU"/>
        </w:rPr>
        <w:t xml:space="preserve">Чем объясняется это противоречие? Очевидно, двойственностью </w:t>
      </w:r>
      <w:r>
        <w:rPr>
          <w:rFonts w:ascii="Times New Roman" w:hAnsi="Times New Roman" w:cs="Times New Roman"/>
          <w:spacing w:val="-2"/>
          <w:lang w:val="ru-RU"/>
        </w:rPr>
        <w:t>имиджа м</w:t>
      </w:r>
      <w:r>
        <w:rPr>
          <w:rFonts w:ascii="Times New Roman" w:hAnsi="Times New Roman" w:cs="Times New Roman"/>
          <w:spacing w:val="-2"/>
          <w:lang w:val="ru-RU"/>
        </w:rPr>
        <w:t>о</w:t>
      </w:r>
      <w:r>
        <w:rPr>
          <w:rFonts w:ascii="Times New Roman" w:hAnsi="Times New Roman" w:cs="Times New Roman"/>
          <w:spacing w:val="-2"/>
          <w:lang w:val="ru-RU"/>
        </w:rPr>
        <w:t xml:space="preserve">сковского мэра, культивировавшейся им с момента появления на общероссийской политической арене, если не раньше. Тут уместно вспомнить формулу Ю.Лужкова, представляющую собой, по-видимому, квинтэссенцию если не его политического мировоззрения, то, </w:t>
      </w:r>
      <w:r>
        <w:rPr>
          <w:rFonts w:ascii="Times New Roman" w:hAnsi="Times New Roman" w:cs="Times New Roman"/>
          <w:spacing w:val="-2"/>
          <w:lang w:val="ru-RU"/>
        </w:rPr>
        <w:t>по крайней мере, представлений об ожиданиях избирателей: "производить по капиталистически, распределять по социалистически". Видимо, "президентский" электорат Ю.Лужкова ориентируется преимущественно на "л</w:t>
      </w:r>
      <w:r>
        <w:rPr>
          <w:rFonts w:ascii="Times New Roman" w:hAnsi="Times New Roman" w:cs="Times New Roman"/>
          <w:spacing w:val="-2"/>
          <w:lang w:val="ru-RU"/>
        </w:rPr>
        <w:t>и</w:t>
      </w:r>
      <w:r>
        <w:rPr>
          <w:rFonts w:ascii="Times New Roman" w:hAnsi="Times New Roman" w:cs="Times New Roman"/>
          <w:spacing w:val="-2"/>
          <w:lang w:val="ru-RU"/>
        </w:rPr>
        <w:t>беральную" составляющую его имиджа, а "мэрский" – н</w:t>
      </w:r>
      <w:r>
        <w:rPr>
          <w:rFonts w:ascii="Times New Roman" w:hAnsi="Times New Roman" w:cs="Times New Roman"/>
          <w:spacing w:val="-2"/>
          <w:lang w:val="ru-RU"/>
        </w:rPr>
        <w:t>а "патерналистскую". Можно предположить, что провинциальный избиратель, симпатизирующий Ю.Лужкову, чаще видит в мэре богатой европеизированной столицы апологета и строителя рыночной экономики, а столичный – создателя относительно эффе</w:t>
      </w:r>
      <w:r>
        <w:rPr>
          <w:rFonts w:ascii="Times New Roman" w:hAnsi="Times New Roman" w:cs="Times New Roman"/>
          <w:spacing w:val="-2"/>
          <w:lang w:val="ru-RU"/>
        </w:rPr>
        <w:t>к</w:t>
      </w:r>
      <w:r>
        <w:rPr>
          <w:rFonts w:ascii="Times New Roman" w:hAnsi="Times New Roman" w:cs="Times New Roman"/>
          <w:spacing w:val="-2"/>
          <w:lang w:val="ru-RU"/>
        </w:rPr>
        <w:t>тивной системы социал</w:t>
      </w:r>
      <w:r>
        <w:rPr>
          <w:rFonts w:ascii="Times New Roman" w:hAnsi="Times New Roman" w:cs="Times New Roman"/>
          <w:spacing w:val="-2"/>
          <w:lang w:val="ru-RU"/>
        </w:rPr>
        <w:t>ьной защиты населения. Во всяком случае тот факт, что его сторонники вне Москвы чаще представляют более динамичные, рыночно орие</w:t>
      </w:r>
      <w:r>
        <w:rPr>
          <w:rFonts w:ascii="Times New Roman" w:hAnsi="Times New Roman" w:cs="Times New Roman"/>
          <w:spacing w:val="-2"/>
          <w:lang w:val="ru-RU"/>
        </w:rPr>
        <w:t>н</w:t>
      </w:r>
      <w:r>
        <w:rPr>
          <w:rFonts w:ascii="Times New Roman" w:hAnsi="Times New Roman" w:cs="Times New Roman"/>
          <w:spacing w:val="-2"/>
          <w:lang w:val="ru-RU"/>
        </w:rPr>
        <w:t>тированные социальные группы, а в Москве – более консервативные, заинтерес</w:t>
      </w:r>
      <w:r>
        <w:rPr>
          <w:rFonts w:ascii="Times New Roman" w:hAnsi="Times New Roman" w:cs="Times New Roman"/>
          <w:spacing w:val="-2"/>
          <w:lang w:val="ru-RU"/>
        </w:rPr>
        <w:t>о</w:t>
      </w:r>
      <w:r>
        <w:rPr>
          <w:rFonts w:ascii="Times New Roman" w:hAnsi="Times New Roman" w:cs="Times New Roman"/>
          <w:spacing w:val="-2"/>
          <w:lang w:val="ru-RU"/>
        </w:rPr>
        <w:t>ванные в государственной опеке слои, свидетельствует</w:t>
      </w:r>
      <w:r>
        <w:rPr>
          <w:rFonts w:ascii="Times New Roman" w:hAnsi="Times New Roman" w:cs="Times New Roman"/>
          <w:spacing w:val="-2"/>
          <w:lang w:val="ru-RU"/>
        </w:rPr>
        <w:t xml:space="preserve"> в пользу этой версии. </w:t>
      </w:r>
    </w:p>
    <w:p w:rsidR="00000000" w:rsidRDefault="001C186F">
      <w:pPr>
        <w:tabs>
          <w:tab w:val="left" w:pos="4536"/>
        </w:tabs>
        <w:spacing w:before="60" w:after="60"/>
        <w:ind w:firstLine="425"/>
        <w:jc w:val="both"/>
        <w:rPr>
          <w:rFonts w:ascii="Times New Roman" w:hAnsi="Times New Roman" w:cs="Times New Roman"/>
          <w:sz w:val="26"/>
          <w:szCs w:val="26"/>
        </w:rPr>
      </w:pPr>
      <w:r>
        <w:rPr>
          <w:rFonts w:ascii="Times New Roman" w:hAnsi="Times New Roman" w:cs="Times New Roman"/>
          <w:sz w:val="26"/>
          <w:szCs w:val="26"/>
        </w:rPr>
        <w:t xml:space="preserve">Если дело обстоит именно так, то Ю.Лужков, по-видимому, оказывается особенно уязвимым для критики "слева" вне Москвы, и "справа" – в столице. </w:t>
      </w:r>
    </w:p>
    <w:p w:rsidR="00000000" w:rsidRDefault="001C186F">
      <w:pPr>
        <w:tabs>
          <w:tab w:val="left" w:pos="4536"/>
        </w:tabs>
        <w:spacing w:before="60" w:after="60"/>
        <w:ind w:firstLine="425"/>
        <w:jc w:val="both"/>
        <w:rPr>
          <w:rFonts w:ascii="Times New Roman" w:hAnsi="Times New Roman" w:cs="Times New Roman"/>
          <w:b/>
          <w:bCs/>
          <w:i/>
          <w:iCs/>
          <w:spacing w:val="-2"/>
          <w:sz w:val="26"/>
          <w:szCs w:val="26"/>
        </w:rPr>
      </w:pPr>
      <w:r>
        <w:rPr>
          <w:rFonts w:ascii="Times New Roman" w:hAnsi="Times New Roman" w:cs="Times New Roman"/>
          <w:b/>
          <w:bCs/>
          <w:i/>
          <w:iCs/>
          <w:spacing w:val="-2"/>
          <w:sz w:val="26"/>
          <w:szCs w:val="26"/>
        </w:rPr>
        <w:lastRenderedPageBreak/>
        <w:t>Вопрос: Если бы очередные выборы мэра Москвы проводились в ближайшее воскресенье, то за к</w:t>
      </w:r>
      <w:r>
        <w:rPr>
          <w:rFonts w:ascii="Times New Roman" w:hAnsi="Times New Roman" w:cs="Times New Roman"/>
          <w:b/>
          <w:bCs/>
          <w:i/>
          <w:iCs/>
          <w:spacing w:val="-2"/>
          <w:sz w:val="26"/>
          <w:szCs w:val="26"/>
        </w:rPr>
        <w:t>ого из перечисленных кандидатов Вы бы проголосовали?</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31" w:type="dxa"/>
          <w:right w:w="31" w:type="dxa"/>
        </w:tblCellMar>
        <w:tblLook w:val="0000"/>
      </w:tblPr>
      <w:tblGrid>
        <w:gridCol w:w="2719"/>
        <w:gridCol w:w="709"/>
        <w:gridCol w:w="1417"/>
        <w:gridCol w:w="993"/>
        <w:gridCol w:w="850"/>
        <w:gridCol w:w="841"/>
        <w:gridCol w:w="718"/>
        <w:gridCol w:w="1044"/>
      </w:tblGrid>
      <w:tr w:rsidR="00000000" w:rsidRPr="001C186F">
        <w:tblPrEx>
          <w:tblCellMar>
            <w:top w:w="0" w:type="dxa"/>
            <w:bottom w:w="0" w:type="dxa"/>
          </w:tblCellMar>
        </w:tblPrEx>
        <w:trPr>
          <w:cantSplit/>
        </w:trPr>
        <w:tc>
          <w:tcPr>
            <w:tcW w:w="2719" w:type="dxa"/>
            <w:vMerge w:val="restart"/>
            <w:tcBorders>
              <w:top w:val="single" w:sz="12" w:space="0" w:color="auto"/>
              <w:right w:val="single" w:sz="12" w:space="0" w:color="auto"/>
            </w:tcBorders>
          </w:tcPr>
          <w:p w:rsidR="00000000" w:rsidRPr="001C186F" w:rsidRDefault="001C186F">
            <w:pPr>
              <w:tabs>
                <w:tab w:val="left" w:pos="4536"/>
              </w:tabs>
              <w:spacing w:before="20" w:after="20"/>
              <w:rPr>
                <w:rFonts w:ascii="Times New Roman" w:eastAsiaTheme="minorEastAsia" w:hAnsi="Times New Roman" w:cs="Times New Roman"/>
                <w:b/>
                <w:bCs/>
              </w:rPr>
            </w:pPr>
          </w:p>
        </w:tc>
        <w:tc>
          <w:tcPr>
            <w:tcW w:w="709" w:type="dxa"/>
            <w:vMerge w:val="restart"/>
            <w:tcBorders>
              <w:top w:val="single" w:sz="12" w:space="0" w:color="auto"/>
              <w:left w:val="nil"/>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r w:rsidRPr="001C186F">
              <w:rPr>
                <w:rFonts w:ascii="Times New Roman" w:eastAsiaTheme="minorEastAsia" w:hAnsi="Times New Roman" w:cs="Times New Roman"/>
                <w:b/>
                <w:bCs/>
              </w:rPr>
              <w:t>Все</w:t>
            </w:r>
          </w:p>
        </w:tc>
        <w:tc>
          <w:tcPr>
            <w:tcW w:w="5860" w:type="dxa"/>
            <w:gridSpan w:val="6"/>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b/>
                <w:bCs/>
                <w:i/>
                <w:iCs/>
              </w:rPr>
            </w:pPr>
            <w:r w:rsidRPr="001C186F">
              <w:rPr>
                <w:rFonts w:ascii="Times New Roman" w:eastAsiaTheme="minorEastAsia" w:hAnsi="Times New Roman" w:cs="Times New Roman"/>
                <w:b/>
                <w:bCs/>
                <w:i/>
                <w:iCs/>
              </w:rPr>
              <w:t>Если бы выборы в Государственную Думу провод</w:t>
            </w:r>
            <w:r w:rsidRPr="001C186F">
              <w:rPr>
                <w:rFonts w:ascii="Times New Roman" w:eastAsiaTheme="minorEastAsia" w:hAnsi="Times New Roman" w:cs="Times New Roman"/>
                <w:b/>
                <w:bCs/>
                <w:i/>
                <w:iCs/>
              </w:rPr>
              <w:t>и</w:t>
            </w:r>
            <w:r w:rsidRPr="001C186F">
              <w:rPr>
                <w:rFonts w:ascii="Times New Roman" w:eastAsiaTheme="minorEastAsia" w:hAnsi="Times New Roman" w:cs="Times New Roman"/>
                <w:b/>
                <w:bCs/>
                <w:i/>
                <w:iCs/>
              </w:rPr>
              <w:t>лись в ближайшее воскресенье, за какую партию (политический блок, движение) Вы бы проголосов</w:t>
            </w:r>
            <w:r w:rsidRPr="001C186F">
              <w:rPr>
                <w:rFonts w:ascii="Times New Roman" w:eastAsiaTheme="minorEastAsia" w:hAnsi="Times New Roman" w:cs="Times New Roman"/>
                <w:b/>
                <w:bCs/>
                <w:i/>
                <w:iCs/>
              </w:rPr>
              <w:t>а</w:t>
            </w:r>
            <w:r w:rsidRPr="001C186F">
              <w:rPr>
                <w:rFonts w:ascii="Times New Roman" w:eastAsiaTheme="minorEastAsia" w:hAnsi="Times New Roman" w:cs="Times New Roman"/>
                <w:b/>
                <w:bCs/>
                <w:i/>
                <w:iCs/>
              </w:rPr>
              <w:t>ли?</w:t>
            </w:r>
          </w:p>
        </w:tc>
      </w:tr>
      <w:tr w:rsidR="00000000" w:rsidRPr="001C186F">
        <w:tblPrEx>
          <w:tblCellMar>
            <w:top w:w="0" w:type="dxa"/>
            <w:bottom w:w="0" w:type="dxa"/>
          </w:tblCellMar>
        </w:tblPrEx>
        <w:trPr>
          <w:cantSplit/>
        </w:trPr>
        <w:tc>
          <w:tcPr>
            <w:tcW w:w="2716" w:type="dxa"/>
            <w:vMerge/>
            <w:tcBorders>
              <w:bottom w:val="nil"/>
              <w:right w:val="single" w:sz="12" w:space="0" w:color="auto"/>
            </w:tcBorders>
          </w:tcPr>
          <w:p w:rsidR="00000000" w:rsidRPr="001C186F" w:rsidRDefault="001C186F">
            <w:pPr>
              <w:tabs>
                <w:tab w:val="left" w:pos="4536"/>
              </w:tabs>
              <w:spacing w:before="20" w:after="20"/>
              <w:rPr>
                <w:rFonts w:ascii="Times New Roman" w:eastAsiaTheme="minorEastAsia" w:hAnsi="Times New Roman" w:cs="Times New Roman"/>
                <w:b/>
                <w:bCs/>
              </w:rPr>
            </w:pPr>
          </w:p>
        </w:tc>
        <w:tc>
          <w:tcPr>
            <w:tcW w:w="709" w:type="dxa"/>
            <w:vMerge/>
            <w:tcBorders>
              <w:left w:val="nil"/>
              <w:bottom w:val="nil"/>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p>
        </w:tc>
        <w:tc>
          <w:tcPr>
            <w:tcW w:w="1417" w:type="dxa"/>
            <w:tcBorders>
              <w:bottom w:val="nil"/>
            </w:tcBorders>
          </w:tcPr>
          <w:p w:rsidR="00000000" w:rsidRPr="001C186F" w:rsidRDefault="001C186F">
            <w:pPr>
              <w:tabs>
                <w:tab w:val="left" w:pos="4536"/>
              </w:tabs>
              <w:spacing w:before="20" w:after="20"/>
              <w:jc w:val="center"/>
              <w:rPr>
                <w:rFonts w:ascii="Times New Roman" w:eastAsiaTheme="minorEastAsia" w:hAnsi="Times New Roman" w:cs="Times New Roman"/>
                <w:b/>
                <w:bCs/>
                <w:sz w:val="20"/>
                <w:szCs w:val="20"/>
              </w:rPr>
            </w:pPr>
            <w:r w:rsidRPr="001C186F">
              <w:rPr>
                <w:rFonts w:ascii="Times New Roman" w:eastAsiaTheme="minorEastAsia" w:hAnsi="Times New Roman" w:cs="Times New Roman"/>
                <w:b/>
                <w:bCs/>
                <w:sz w:val="20"/>
                <w:szCs w:val="20"/>
              </w:rPr>
              <w:t>"Блок Жир</w:t>
            </w:r>
            <w:r w:rsidRPr="001C186F">
              <w:rPr>
                <w:rFonts w:ascii="Times New Roman" w:eastAsiaTheme="minorEastAsia" w:hAnsi="Times New Roman" w:cs="Times New Roman"/>
                <w:b/>
                <w:bCs/>
                <w:sz w:val="20"/>
                <w:szCs w:val="20"/>
              </w:rPr>
              <w:t>и</w:t>
            </w:r>
            <w:r w:rsidRPr="001C186F">
              <w:rPr>
                <w:rFonts w:ascii="Times New Roman" w:eastAsiaTheme="minorEastAsia" w:hAnsi="Times New Roman" w:cs="Times New Roman"/>
                <w:b/>
                <w:bCs/>
                <w:sz w:val="20"/>
                <w:szCs w:val="20"/>
              </w:rPr>
              <w:t>новского"</w:t>
            </w:r>
          </w:p>
        </w:tc>
        <w:tc>
          <w:tcPr>
            <w:tcW w:w="993" w:type="dxa"/>
            <w:tcBorders>
              <w:bottom w:val="nil"/>
            </w:tcBorders>
          </w:tcPr>
          <w:p w:rsidR="00000000" w:rsidRPr="001C186F" w:rsidRDefault="001C186F">
            <w:pPr>
              <w:tabs>
                <w:tab w:val="left" w:pos="4536"/>
              </w:tabs>
              <w:spacing w:before="20" w:after="20"/>
              <w:jc w:val="center"/>
              <w:rPr>
                <w:rFonts w:ascii="Times New Roman" w:eastAsiaTheme="minorEastAsia" w:hAnsi="Times New Roman" w:cs="Times New Roman"/>
                <w:b/>
                <w:bCs/>
                <w:sz w:val="20"/>
                <w:szCs w:val="20"/>
              </w:rPr>
            </w:pPr>
            <w:r w:rsidRPr="001C186F">
              <w:rPr>
                <w:rFonts w:ascii="Times New Roman" w:eastAsiaTheme="minorEastAsia" w:hAnsi="Times New Roman" w:cs="Times New Roman"/>
                <w:b/>
                <w:bCs/>
                <w:sz w:val="20"/>
                <w:szCs w:val="20"/>
              </w:rPr>
              <w:t>КПРФ</w:t>
            </w:r>
          </w:p>
        </w:tc>
        <w:tc>
          <w:tcPr>
            <w:tcW w:w="850" w:type="dxa"/>
            <w:tcBorders>
              <w:bottom w:val="nil"/>
            </w:tcBorders>
          </w:tcPr>
          <w:p w:rsidR="00000000" w:rsidRPr="001C186F" w:rsidRDefault="001C186F">
            <w:pPr>
              <w:tabs>
                <w:tab w:val="left" w:pos="4536"/>
              </w:tabs>
              <w:spacing w:before="20" w:after="20"/>
              <w:jc w:val="center"/>
              <w:rPr>
                <w:rFonts w:ascii="Times New Roman" w:eastAsiaTheme="minorEastAsia" w:hAnsi="Times New Roman" w:cs="Times New Roman"/>
                <w:b/>
                <w:bCs/>
                <w:sz w:val="20"/>
                <w:szCs w:val="20"/>
              </w:rPr>
            </w:pPr>
            <w:r w:rsidRPr="001C186F">
              <w:rPr>
                <w:rFonts w:ascii="Times New Roman" w:eastAsiaTheme="minorEastAsia" w:hAnsi="Times New Roman" w:cs="Times New Roman"/>
                <w:b/>
                <w:bCs/>
                <w:sz w:val="20"/>
                <w:szCs w:val="20"/>
              </w:rPr>
              <w:t>"Ме</w:t>
            </w:r>
            <w:r w:rsidRPr="001C186F">
              <w:rPr>
                <w:rFonts w:ascii="Times New Roman" w:eastAsiaTheme="minorEastAsia" w:hAnsi="Times New Roman" w:cs="Times New Roman"/>
                <w:b/>
                <w:bCs/>
                <w:sz w:val="20"/>
                <w:szCs w:val="20"/>
              </w:rPr>
              <w:t>д</w:t>
            </w:r>
            <w:r w:rsidRPr="001C186F">
              <w:rPr>
                <w:rFonts w:ascii="Times New Roman" w:eastAsiaTheme="minorEastAsia" w:hAnsi="Times New Roman" w:cs="Times New Roman"/>
                <w:b/>
                <w:bCs/>
                <w:sz w:val="20"/>
                <w:szCs w:val="20"/>
              </w:rPr>
              <w:t>ведь"</w:t>
            </w:r>
          </w:p>
        </w:tc>
        <w:tc>
          <w:tcPr>
            <w:tcW w:w="841" w:type="dxa"/>
            <w:tcBorders>
              <w:bottom w:val="nil"/>
            </w:tcBorders>
          </w:tcPr>
          <w:p w:rsidR="00000000" w:rsidRPr="001C186F" w:rsidRDefault="001C186F">
            <w:pPr>
              <w:tabs>
                <w:tab w:val="left" w:pos="4536"/>
              </w:tabs>
              <w:spacing w:before="20" w:after="20"/>
              <w:jc w:val="center"/>
              <w:rPr>
                <w:rFonts w:ascii="Times New Roman" w:eastAsiaTheme="minorEastAsia" w:hAnsi="Times New Roman" w:cs="Times New Roman"/>
                <w:b/>
                <w:bCs/>
                <w:sz w:val="20"/>
                <w:szCs w:val="20"/>
              </w:rPr>
            </w:pPr>
            <w:r w:rsidRPr="001C186F">
              <w:rPr>
                <w:rFonts w:ascii="Times New Roman" w:eastAsiaTheme="minorEastAsia" w:hAnsi="Times New Roman" w:cs="Times New Roman"/>
                <w:b/>
                <w:bCs/>
                <w:sz w:val="20"/>
                <w:szCs w:val="20"/>
              </w:rPr>
              <w:t>ОВР</w:t>
            </w:r>
          </w:p>
        </w:tc>
        <w:tc>
          <w:tcPr>
            <w:tcW w:w="718" w:type="dxa"/>
            <w:tcBorders>
              <w:bottom w:val="nil"/>
            </w:tcBorders>
          </w:tcPr>
          <w:p w:rsidR="00000000" w:rsidRPr="001C186F" w:rsidRDefault="001C186F">
            <w:pPr>
              <w:tabs>
                <w:tab w:val="left" w:pos="4536"/>
              </w:tabs>
              <w:spacing w:before="20" w:after="20"/>
              <w:jc w:val="center"/>
              <w:rPr>
                <w:rFonts w:ascii="Times New Roman" w:eastAsiaTheme="minorEastAsia" w:hAnsi="Times New Roman" w:cs="Times New Roman"/>
                <w:b/>
                <w:bCs/>
                <w:sz w:val="20"/>
                <w:szCs w:val="20"/>
              </w:rPr>
            </w:pPr>
            <w:r w:rsidRPr="001C186F">
              <w:rPr>
                <w:rFonts w:ascii="Times New Roman" w:eastAsiaTheme="minorEastAsia" w:hAnsi="Times New Roman" w:cs="Times New Roman"/>
                <w:b/>
                <w:bCs/>
                <w:sz w:val="20"/>
                <w:szCs w:val="20"/>
              </w:rPr>
              <w:t>СПС</w:t>
            </w:r>
          </w:p>
        </w:tc>
        <w:tc>
          <w:tcPr>
            <w:tcW w:w="1044" w:type="dxa"/>
            <w:tcBorders>
              <w:bottom w:val="nil"/>
            </w:tcBorders>
          </w:tcPr>
          <w:p w:rsidR="00000000" w:rsidRPr="001C186F" w:rsidRDefault="001C186F">
            <w:pPr>
              <w:tabs>
                <w:tab w:val="left" w:pos="4536"/>
              </w:tabs>
              <w:spacing w:before="20" w:after="20"/>
              <w:jc w:val="center"/>
              <w:rPr>
                <w:rFonts w:ascii="Times New Roman" w:eastAsiaTheme="minorEastAsia" w:hAnsi="Times New Roman" w:cs="Times New Roman"/>
                <w:b/>
                <w:bCs/>
                <w:sz w:val="20"/>
                <w:szCs w:val="20"/>
              </w:rPr>
            </w:pPr>
            <w:r w:rsidRPr="001C186F">
              <w:rPr>
                <w:rFonts w:ascii="Times New Roman" w:eastAsiaTheme="minorEastAsia" w:hAnsi="Times New Roman" w:cs="Times New Roman"/>
                <w:b/>
                <w:bCs/>
                <w:sz w:val="20"/>
                <w:szCs w:val="20"/>
              </w:rPr>
              <w:t>"Яблоко"</w:t>
            </w:r>
          </w:p>
        </w:tc>
      </w:tr>
      <w:tr w:rsidR="00000000" w:rsidRPr="001C186F">
        <w:tblPrEx>
          <w:tblCellMar>
            <w:top w:w="0" w:type="dxa"/>
            <w:bottom w:w="0" w:type="dxa"/>
          </w:tblCellMar>
        </w:tblPrEx>
        <w:trPr>
          <w:cantSplit/>
        </w:trPr>
        <w:tc>
          <w:tcPr>
            <w:tcW w:w="2716" w:type="dxa"/>
            <w:tcBorders>
              <w:top w:val="single" w:sz="12" w:space="0" w:color="auto"/>
              <w:right w:val="single" w:sz="12" w:space="0" w:color="auto"/>
            </w:tcBorders>
          </w:tcPr>
          <w:p w:rsidR="00000000" w:rsidRPr="001C186F" w:rsidRDefault="001C186F">
            <w:pPr>
              <w:tabs>
                <w:tab w:val="left" w:pos="4536"/>
              </w:tabs>
              <w:spacing w:before="20" w:after="20"/>
              <w:rPr>
                <w:rFonts w:ascii="Times New Roman" w:eastAsiaTheme="minorEastAsia" w:hAnsi="Times New Roman" w:cs="Times New Roman"/>
                <w:b/>
                <w:bCs/>
              </w:rPr>
            </w:pPr>
            <w:r w:rsidRPr="001C186F">
              <w:rPr>
                <w:rFonts w:ascii="Times New Roman" w:eastAsiaTheme="minorEastAsia" w:hAnsi="Times New Roman" w:cs="Times New Roman"/>
                <w:b/>
                <w:bCs/>
              </w:rPr>
              <w:t>Ю.Лужков</w:t>
            </w:r>
          </w:p>
        </w:tc>
        <w:tc>
          <w:tcPr>
            <w:tcW w:w="709" w:type="dxa"/>
            <w:tcBorders>
              <w:top w:val="single" w:sz="12" w:space="0" w:color="auto"/>
              <w:left w:val="nil"/>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r w:rsidRPr="001C186F">
              <w:rPr>
                <w:rFonts w:ascii="Times New Roman" w:eastAsiaTheme="minorEastAsia" w:hAnsi="Times New Roman" w:cs="Times New Roman"/>
                <w:b/>
                <w:bCs/>
              </w:rPr>
              <w:t>59</w:t>
            </w:r>
          </w:p>
        </w:tc>
        <w:tc>
          <w:tcPr>
            <w:tcW w:w="1417" w:type="dxa"/>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43</w:t>
            </w:r>
          </w:p>
        </w:tc>
        <w:tc>
          <w:tcPr>
            <w:tcW w:w="993" w:type="dxa"/>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66</w:t>
            </w:r>
          </w:p>
        </w:tc>
        <w:tc>
          <w:tcPr>
            <w:tcW w:w="850" w:type="dxa"/>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36</w:t>
            </w:r>
          </w:p>
        </w:tc>
        <w:tc>
          <w:tcPr>
            <w:tcW w:w="841" w:type="dxa"/>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93</w:t>
            </w:r>
          </w:p>
        </w:tc>
        <w:tc>
          <w:tcPr>
            <w:tcW w:w="718" w:type="dxa"/>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45</w:t>
            </w:r>
          </w:p>
        </w:tc>
        <w:tc>
          <w:tcPr>
            <w:tcW w:w="1044" w:type="dxa"/>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43</w:t>
            </w:r>
          </w:p>
        </w:tc>
      </w:tr>
      <w:tr w:rsidR="00000000" w:rsidRPr="001C186F">
        <w:tblPrEx>
          <w:tblCellMar>
            <w:top w:w="0" w:type="dxa"/>
            <w:bottom w:w="0" w:type="dxa"/>
          </w:tblCellMar>
        </w:tblPrEx>
        <w:trPr>
          <w:cantSplit/>
        </w:trPr>
        <w:tc>
          <w:tcPr>
            <w:tcW w:w="2716" w:type="dxa"/>
            <w:tcBorders>
              <w:top w:val="nil"/>
              <w:right w:val="single" w:sz="12" w:space="0" w:color="auto"/>
            </w:tcBorders>
          </w:tcPr>
          <w:p w:rsidR="00000000" w:rsidRPr="001C186F" w:rsidRDefault="001C186F">
            <w:pPr>
              <w:tabs>
                <w:tab w:val="left" w:pos="4536"/>
              </w:tabs>
              <w:spacing w:before="20" w:after="20"/>
              <w:rPr>
                <w:rFonts w:ascii="Times New Roman" w:eastAsiaTheme="minorEastAsia" w:hAnsi="Times New Roman" w:cs="Times New Roman"/>
                <w:b/>
                <w:bCs/>
              </w:rPr>
            </w:pPr>
            <w:r w:rsidRPr="001C186F">
              <w:rPr>
                <w:rFonts w:ascii="Times New Roman" w:eastAsiaTheme="minorEastAsia" w:hAnsi="Times New Roman" w:cs="Times New Roman"/>
                <w:b/>
                <w:bCs/>
              </w:rPr>
              <w:t>С.Кириенко</w:t>
            </w:r>
          </w:p>
        </w:tc>
        <w:tc>
          <w:tcPr>
            <w:tcW w:w="709" w:type="dxa"/>
            <w:tcBorders>
              <w:top w:val="nil"/>
              <w:left w:val="nil"/>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r w:rsidRPr="001C186F">
              <w:rPr>
                <w:rFonts w:ascii="Times New Roman" w:eastAsiaTheme="minorEastAsia" w:hAnsi="Times New Roman" w:cs="Times New Roman"/>
                <w:b/>
                <w:bCs/>
              </w:rPr>
              <w:t>9</w:t>
            </w:r>
          </w:p>
        </w:tc>
        <w:tc>
          <w:tcPr>
            <w:tcW w:w="1417" w:type="dxa"/>
            <w:tcBorders>
              <w:top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7</w:t>
            </w:r>
          </w:p>
        </w:tc>
        <w:tc>
          <w:tcPr>
            <w:tcW w:w="993" w:type="dxa"/>
            <w:tcBorders>
              <w:top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7</w:t>
            </w:r>
          </w:p>
        </w:tc>
        <w:tc>
          <w:tcPr>
            <w:tcW w:w="850" w:type="dxa"/>
            <w:tcBorders>
              <w:top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25</w:t>
            </w:r>
          </w:p>
        </w:tc>
        <w:tc>
          <w:tcPr>
            <w:tcW w:w="841" w:type="dxa"/>
            <w:tcBorders>
              <w:top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w:t>
            </w:r>
          </w:p>
        </w:tc>
        <w:tc>
          <w:tcPr>
            <w:tcW w:w="718" w:type="dxa"/>
            <w:tcBorders>
              <w:top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38</w:t>
            </w:r>
          </w:p>
        </w:tc>
        <w:tc>
          <w:tcPr>
            <w:tcW w:w="1044" w:type="dxa"/>
            <w:tcBorders>
              <w:top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22</w:t>
            </w:r>
          </w:p>
        </w:tc>
      </w:tr>
      <w:tr w:rsidR="00000000" w:rsidRPr="001C186F">
        <w:tblPrEx>
          <w:tblCellMar>
            <w:top w:w="0" w:type="dxa"/>
            <w:bottom w:w="0" w:type="dxa"/>
          </w:tblCellMar>
        </w:tblPrEx>
        <w:trPr>
          <w:cantSplit/>
        </w:trPr>
        <w:tc>
          <w:tcPr>
            <w:tcW w:w="2716" w:type="dxa"/>
            <w:tcBorders>
              <w:right w:val="single" w:sz="12" w:space="0" w:color="auto"/>
            </w:tcBorders>
          </w:tcPr>
          <w:p w:rsidR="00000000" w:rsidRPr="001C186F" w:rsidRDefault="001C186F">
            <w:pPr>
              <w:tabs>
                <w:tab w:val="left" w:pos="4536"/>
              </w:tabs>
              <w:spacing w:before="20" w:after="20"/>
              <w:rPr>
                <w:rFonts w:ascii="Times New Roman" w:eastAsiaTheme="minorEastAsia" w:hAnsi="Times New Roman" w:cs="Times New Roman"/>
                <w:b/>
                <w:bCs/>
              </w:rPr>
            </w:pPr>
            <w:r w:rsidRPr="001C186F">
              <w:rPr>
                <w:rFonts w:ascii="Times New Roman" w:eastAsiaTheme="minorEastAsia" w:hAnsi="Times New Roman" w:cs="Times New Roman"/>
                <w:b/>
                <w:bCs/>
              </w:rPr>
              <w:t>П.Бородин</w:t>
            </w:r>
          </w:p>
        </w:tc>
        <w:tc>
          <w:tcPr>
            <w:tcW w:w="709" w:type="dxa"/>
            <w:tcBorders>
              <w:left w:val="nil"/>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r w:rsidRPr="001C186F">
              <w:rPr>
                <w:rFonts w:ascii="Times New Roman" w:eastAsiaTheme="minorEastAsia" w:hAnsi="Times New Roman" w:cs="Times New Roman"/>
                <w:b/>
                <w:bCs/>
              </w:rPr>
              <w:t>3</w:t>
            </w:r>
          </w:p>
        </w:tc>
        <w:tc>
          <w:tcPr>
            <w:tcW w:w="1417"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14</w:t>
            </w:r>
          </w:p>
        </w:tc>
        <w:tc>
          <w:tcPr>
            <w:tcW w:w="993"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w:t>
            </w:r>
          </w:p>
        </w:tc>
        <w:tc>
          <w:tcPr>
            <w:tcW w:w="850"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14</w:t>
            </w:r>
          </w:p>
        </w:tc>
        <w:tc>
          <w:tcPr>
            <w:tcW w:w="841"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w:t>
            </w:r>
          </w:p>
        </w:tc>
        <w:tc>
          <w:tcPr>
            <w:tcW w:w="718"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6</w:t>
            </w:r>
          </w:p>
        </w:tc>
        <w:tc>
          <w:tcPr>
            <w:tcW w:w="1044"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4</w:t>
            </w:r>
          </w:p>
        </w:tc>
      </w:tr>
      <w:tr w:rsidR="00000000" w:rsidRPr="001C186F">
        <w:tblPrEx>
          <w:tblCellMar>
            <w:top w:w="0" w:type="dxa"/>
            <w:bottom w:w="0" w:type="dxa"/>
          </w:tblCellMar>
        </w:tblPrEx>
        <w:trPr>
          <w:cantSplit/>
        </w:trPr>
        <w:tc>
          <w:tcPr>
            <w:tcW w:w="2716" w:type="dxa"/>
            <w:tcBorders>
              <w:right w:val="single" w:sz="12" w:space="0" w:color="auto"/>
            </w:tcBorders>
          </w:tcPr>
          <w:p w:rsidR="00000000" w:rsidRPr="001C186F" w:rsidRDefault="001C186F">
            <w:pPr>
              <w:tabs>
                <w:tab w:val="left" w:pos="4536"/>
              </w:tabs>
              <w:spacing w:before="20" w:after="20"/>
              <w:rPr>
                <w:rFonts w:ascii="Times New Roman" w:eastAsiaTheme="minorEastAsia" w:hAnsi="Times New Roman" w:cs="Times New Roman"/>
                <w:b/>
                <w:bCs/>
              </w:rPr>
            </w:pPr>
            <w:r w:rsidRPr="001C186F">
              <w:rPr>
                <w:rFonts w:ascii="Times New Roman" w:eastAsiaTheme="minorEastAsia" w:hAnsi="Times New Roman" w:cs="Times New Roman"/>
                <w:b/>
                <w:bCs/>
              </w:rPr>
              <w:t>Еще не решил</w:t>
            </w:r>
          </w:p>
        </w:tc>
        <w:tc>
          <w:tcPr>
            <w:tcW w:w="709" w:type="dxa"/>
            <w:tcBorders>
              <w:left w:val="nil"/>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r w:rsidRPr="001C186F">
              <w:rPr>
                <w:rFonts w:ascii="Times New Roman" w:eastAsiaTheme="minorEastAsia" w:hAnsi="Times New Roman" w:cs="Times New Roman"/>
                <w:b/>
                <w:bCs/>
              </w:rPr>
              <w:t>9</w:t>
            </w:r>
          </w:p>
        </w:tc>
        <w:tc>
          <w:tcPr>
            <w:tcW w:w="1417"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14</w:t>
            </w:r>
          </w:p>
        </w:tc>
        <w:tc>
          <w:tcPr>
            <w:tcW w:w="993"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6</w:t>
            </w:r>
          </w:p>
        </w:tc>
        <w:tc>
          <w:tcPr>
            <w:tcW w:w="850"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9</w:t>
            </w:r>
          </w:p>
        </w:tc>
        <w:tc>
          <w:tcPr>
            <w:tcW w:w="841"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w:t>
            </w:r>
          </w:p>
        </w:tc>
        <w:tc>
          <w:tcPr>
            <w:tcW w:w="718"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9</w:t>
            </w:r>
          </w:p>
        </w:tc>
        <w:tc>
          <w:tcPr>
            <w:tcW w:w="1044"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12</w:t>
            </w:r>
          </w:p>
        </w:tc>
      </w:tr>
      <w:tr w:rsidR="00000000" w:rsidRPr="001C186F">
        <w:tblPrEx>
          <w:tblCellMar>
            <w:top w:w="0" w:type="dxa"/>
            <w:bottom w:w="0" w:type="dxa"/>
          </w:tblCellMar>
        </w:tblPrEx>
        <w:trPr>
          <w:cantSplit/>
        </w:trPr>
        <w:tc>
          <w:tcPr>
            <w:tcW w:w="2716" w:type="dxa"/>
            <w:tcBorders>
              <w:right w:val="single" w:sz="12" w:space="0" w:color="auto"/>
            </w:tcBorders>
          </w:tcPr>
          <w:p w:rsidR="00000000" w:rsidRPr="001C186F" w:rsidRDefault="001C186F">
            <w:pPr>
              <w:tabs>
                <w:tab w:val="left" w:pos="4536"/>
              </w:tabs>
              <w:spacing w:before="20" w:after="20"/>
              <w:rPr>
                <w:rFonts w:ascii="Times New Roman" w:eastAsiaTheme="minorEastAsia" w:hAnsi="Times New Roman" w:cs="Times New Roman"/>
                <w:b/>
                <w:bCs/>
              </w:rPr>
            </w:pPr>
            <w:r w:rsidRPr="001C186F">
              <w:rPr>
                <w:rFonts w:ascii="Times New Roman" w:eastAsiaTheme="minorEastAsia" w:hAnsi="Times New Roman" w:cs="Times New Roman"/>
                <w:b/>
                <w:bCs/>
              </w:rPr>
              <w:t>Против всех</w:t>
            </w:r>
          </w:p>
        </w:tc>
        <w:tc>
          <w:tcPr>
            <w:tcW w:w="709" w:type="dxa"/>
            <w:tcBorders>
              <w:left w:val="nil"/>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r w:rsidRPr="001C186F">
              <w:rPr>
                <w:rFonts w:ascii="Times New Roman" w:eastAsiaTheme="minorEastAsia" w:hAnsi="Times New Roman" w:cs="Times New Roman"/>
                <w:b/>
                <w:bCs/>
              </w:rPr>
              <w:t>6</w:t>
            </w:r>
          </w:p>
        </w:tc>
        <w:tc>
          <w:tcPr>
            <w:tcW w:w="1417"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11</w:t>
            </w:r>
          </w:p>
        </w:tc>
        <w:tc>
          <w:tcPr>
            <w:tcW w:w="993"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6</w:t>
            </w:r>
          </w:p>
        </w:tc>
        <w:tc>
          <w:tcPr>
            <w:tcW w:w="850"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7</w:t>
            </w:r>
          </w:p>
        </w:tc>
        <w:tc>
          <w:tcPr>
            <w:tcW w:w="841"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w:t>
            </w:r>
          </w:p>
        </w:tc>
        <w:tc>
          <w:tcPr>
            <w:tcW w:w="718"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0</w:t>
            </w:r>
          </w:p>
        </w:tc>
        <w:tc>
          <w:tcPr>
            <w:tcW w:w="1044"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7</w:t>
            </w:r>
          </w:p>
        </w:tc>
      </w:tr>
      <w:tr w:rsidR="00000000" w:rsidRPr="001C186F">
        <w:tblPrEx>
          <w:tblCellMar>
            <w:top w:w="0" w:type="dxa"/>
            <w:bottom w:w="0" w:type="dxa"/>
          </w:tblCellMar>
        </w:tblPrEx>
        <w:trPr>
          <w:cantSplit/>
        </w:trPr>
        <w:tc>
          <w:tcPr>
            <w:tcW w:w="2716" w:type="dxa"/>
            <w:tcBorders>
              <w:right w:val="single" w:sz="12" w:space="0" w:color="auto"/>
            </w:tcBorders>
          </w:tcPr>
          <w:p w:rsidR="00000000" w:rsidRPr="001C186F" w:rsidRDefault="001C186F">
            <w:pPr>
              <w:tabs>
                <w:tab w:val="left" w:pos="4536"/>
              </w:tabs>
              <w:spacing w:before="20" w:after="20"/>
              <w:rPr>
                <w:rFonts w:ascii="Times New Roman" w:eastAsiaTheme="minorEastAsia" w:hAnsi="Times New Roman" w:cs="Times New Roman"/>
                <w:b/>
                <w:bCs/>
              </w:rPr>
            </w:pPr>
            <w:r w:rsidRPr="001C186F">
              <w:rPr>
                <w:rFonts w:ascii="Times New Roman" w:eastAsiaTheme="minorEastAsia" w:hAnsi="Times New Roman" w:cs="Times New Roman"/>
                <w:b/>
                <w:bCs/>
              </w:rPr>
              <w:t>Не буду участвовать в выборах</w:t>
            </w:r>
          </w:p>
        </w:tc>
        <w:tc>
          <w:tcPr>
            <w:tcW w:w="709" w:type="dxa"/>
            <w:tcBorders>
              <w:left w:val="nil"/>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r w:rsidRPr="001C186F">
              <w:rPr>
                <w:rFonts w:ascii="Times New Roman" w:eastAsiaTheme="minorEastAsia" w:hAnsi="Times New Roman" w:cs="Times New Roman"/>
                <w:b/>
                <w:bCs/>
              </w:rPr>
              <w:t>4</w:t>
            </w:r>
          </w:p>
        </w:tc>
        <w:tc>
          <w:tcPr>
            <w:tcW w:w="1417"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4</w:t>
            </w:r>
          </w:p>
        </w:tc>
        <w:tc>
          <w:tcPr>
            <w:tcW w:w="993"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4</w:t>
            </w:r>
          </w:p>
        </w:tc>
        <w:tc>
          <w:tcPr>
            <w:tcW w:w="850"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0</w:t>
            </w:r>
          </w:p>
        </w:tc>
        <w:tc>
          <w:tcPr>
            <w:tcW w:w="841"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0</w:t>
            </w:r>
          </w:p>
        </w:tc>
        <w:tc>
          <w:tcPr>
            <w:tcW w:w="718"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w:t>
            </w:r>
          </w:p>
        </w:tc>
        <w:tc>
          <w:tcPr>
            <w:tcW w:w="1044"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0</w:t>
            </w:r>
          </w:p>
        </w:tc>
      </w:tr>
      <w:tr w:rsidR="00000000" w:rsidRPr="001C186F">
        <w:tblPrEx>
          <w:tblCellMar>
            <w:top w:w="0" w:type="dxa"/>
            <w:bottom w:w="0" w:type="dxa"/>
          </w:tblCellMar>
        </w:tblPrEx>
        <w:trPr>
          <w:cantSplit/>
        </w:trPr>
        <w:tc>
          <w:tcPr>
            <w:tcW w:w="2716" w:type="dxa"/>
            <w:tcBorders>
              <w:bottom w:val="single" w:sz="12" w:space="0" w:color="auto"/>
              <w:right w:val="single" w:sz="12" w:space="0" w:color="auto"/>
            </w:tcBorders>
          </w:tcPr>
          <w:p w:rsidR="00000000" w:rsidRPr="001C186F" w:rsidRDefault="001C186F">
            <w:pPr>
              <w:tabs>
                <w:tab w:val="left" w:pos="4536"/>
              </w:tabs>
              <w:spacing w:before="20" w:after="20"/>
              <w:rPr>
                <w:rFonts w:ascii="Times New Roman" w:eastAsiaTheme="minorEastAsia" w:hAnsi="Times New Roman" w:cs="Times New Roman"/>
                <w:b/>
                <w:bCs/>
              </w:rPr>
            </w:pPr>
            <w:r w:rsidRPr="001C186F">
              <w:rPr>
                <w:rFonts w:ascii="Times New Roman" w:eastAsiaTheme="minorEastAsia" w:hAnsi="Times New Roman" w:cs="Times New Roman"/>
                <w:b/>
                <w:bCs/>
              </w:rPr>
              <w:t>Затр. ответить</w:t>
            </w:r>
          </w:p>
        </w:tc>
        <w:tc>
          <w:tcPr>
            <w:tcW w:w="709" w:type="dxa"/>
            <w:tcBorders>
              <w:left w:val="nil"/>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b/>
                <w:bCs/>
              </w:rPr>
            </w:pPr>
            <w:r w:rsidRPr="001C186F">
              <w:rPr>
                <w:rFonts w:ascii="Times New Roman" w:eastAsiaTheme="minorEastAsia" w:hAnsi="Times New Roman" w:cs="Times New Roman"/>
                <w:b/>
                <w:bCs/>
              </w:rPr>
              <w:t>8</w:t>
            </w:r>
          </w:p>
        </w:tc>
        <w:tc>
          <w:tcPr>
            <w:tcW w:w="1417"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7</w:t>
            </w:r>
          </w:p>
        </w:tc>
        <w:tc>
          <w:tcPr>
            <w:tcW w:w="993"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7</w:t>
            </w:r>
          </w:p>
        </w:tc>
        <w:tc>
          <w:tcPr>
            <w:tcW w:w="850"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7</w:t>
            </w:r>
          </w:p>
        </w:tc>
        <w:tc>
          <w:tcPr>
            <w:tcW w:w="841"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w:t>
            </w:r>
          </w:p>
        </w:tc>
        <w:tc>
          <w:tcPr>
            <w:tcW w:w="718"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0</w:t>
            </w:r>
          </w:p>
        </w:tc>
        <w:tc>
          <w:tcPr>
            <w:tcW w:w="1044"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9</w:t>
            </w:r>
          </w:p>
        </w:tc>
      </w:tr>
    </w:tbl>
    <w:p w:rsidR="00000000" w:rsidRDefault="001C186F">
      <w:pPr>
        <w:tabs>
          <w:tab w:val="left" w:pos="4536"/>
        </w:tabs>
        <w:spacing w:before="60" w:after="60"/>
        <w:ind w:firstLine="425"/>
        <w:jc w:val="both"/>
        <w:rPr>
          <w:rFonts w:ascii="Times New Roman" w:hAnsi="Times New Roman" w:cs="Times New Roman"/>
          <w:sz w:val="4"/>
          <w:szCs w:val="4"/>
        </w:rPr>
      </w:pPr>
    </w:p>
    <w:p w:rsidR="00000000" w:rsidRDefault="001C186F">
      <w:pPr>
        <w:tabs>
          <w:tab w:val="left" w:pos="4536"/>
        </w:tabs>
        <w:spacing w:before="60" w:after="60"/>
        <w:ind w:firstLine="425"/>
        <w:jc w:val="both"/>
        <w:rPr>
          <w:rFonts w:ascii="Times New Roman" w:hAnsi="Times New Roman" w:cs="Times New Roman"/>
          <w:sz w:val="26"/>
          <w:szCs w:val="26"/>
        </w:rPr>
      </w:pPr>
      <w:r>
        <w:rPr>
          <w:rFonts w:ascii="Times New Roman" w:hAnsi="Times New Roman" w:cs="Times New Roman"/>
          <w:sz w:val="26"/>
          <w:szCs w:val="26"/>
        </w:rPr>
        <w:t>Сторонники более правых, нежели ОВР</w:t>
      </w:r>
      <w:r>
        <w:rPr>
          <w:rFonts w:ascii="Times New Roman" w:hAnsi="Times New Roman" w:cs="Times New Roman"/>
          <w:sz w:val="26"/>
          <w:szCs w:val="26"/>
        </w:rPr>
        <w:t>, политических сил – СПС и "Яблока" – значительно реже демонстрируют готовность поддерживать Ю.Лужкова на выборах мэра, чем приверженцы КПРФ. Еще меньшую лояльность к действу</w:t>
      </w:r>
      <w:r>
        <w:rPr>
          <w:rFonts w:ascii="Times New Roman" w:hAnsi="Times New Roman" w:cs="Times New Roman"/>
          <w:sz w:val="26"/>
          <w:szCs w:val="26"/>
        </w:rPr>
        <w:t>ю</w:t>
      </w:r>
      <w:r>
        <w:rPr>
          <w:rFonts w:ascii="Times New Roman" w:hAnsi="Times New Roman" w:cs="Times New Roman"/>
          <w:sz w:val="26"/>
          <w:szCs w:val="26"/>
        </w:rPr>
        <w:t>щему градоначальнику выражают, как и следовало ожидать, сторонники блока "Медведь</w:t>
      </w:r>
      <w:r>
        <w:rPr>
          <w:rFonts w:ascii="Times New Roman" w:hAnsi="Times New Roman" w:cs="Times New Roman"/>
          <w:sz w:val="26"/>
          <w:szCs w:val="26"/>
        </w:rPr>
        <w:t>". Ю.Лужков фактически предстает на этих выборах как левоцентрис</w:t>
      </w:r>
      <w:r>
        <w:rPr>
          <w:rFonts w:ascii="Times New Roman" w:hAnsi="Times New Roman" w:cs="Times New Roman"/>
          <w:sz w:val="26"/>
          <w:szCs w:val="26"/>
        </w:rPr>
        <w:t>т</w:t>
      </w:r>
      <w:r>
        <w:rPr>
          <w:rFonts w:ascii="Times New Roman" w:hAnsi="Times New Roman" w:cs="Times New Roman"/>
          <w:sz w:val="26"/>
          <w:szCs w:val="26"/>
        </w:rPr>
        <w:t>ский кандидат, чему, впрочем, способствует и то обстоятельство, что его осно</w:t>
      </w:r>
      <w:r>
        <w:rPr>
          <w:rFonts w:ascii="Times New Roman" w:hAnsi="Times New Roman" w:cs="Times New Roman"/>
          <w:sz w:val="26"/>
          <w:szCs w:val="26"/>
        </w:rPr>
        <w:t>в</w:t>
      </w:r>
      <w:r>
        <w:rPr>
          <w:rFonts w:ascii="Times New Roman" w:hAnsi="Times New Roman" w:cs="Times New Roman"/>
          <w:sz w:val="26"/>
          <w:szCs w:val="26"/>
        </w:rPr>
        <w:t>ной соперник является представителем правого, либерального лагеря. Но стоит обратить внимание на то, что даже сред</w:t>
      </w:r>
      <w:r>
        <w:rPr>
          <w:rFonts w:ascii="Times New Roman" w:hAnsi="Times New Roman" w:cs="Times New Roman"/>
          <w:sz w:val="26"/>
          <w:szCs w:val="26"/>
        </w:rPr>
        <w:t>и приверженцев СПС сторонники Ю.Лужкова оказываются в большинстве.</w:t>
      </w:r>
    </w:p>
    <w:p w:rsidR="00000000" w:rsidRDefault="001C186F">
      <w:pPr>
        <w:tabs>
          <w:tab w:val="left" w:pos="4536"/>
        </w:tabs>
        <w:spacing w:before="60" w:after="60"/>
        <w:ind w:firstLine="425"/>
        <w:jc w:val="both"/>
        <w:rPr>
          <w:rFonts w:ascii="Times New Roman" w:hAnsi="Times New Roman" w:cs="Times New Roman"/>
          <w:sz w:val="4"/>
          <w:szCs w:val="4"/>
        </w:rPr>
      </w:pPr>
    </w:p>
    <w:p w:rsidR="00000000" w:rsidRDefault="001C186F">
      <w:pPr>
        <w:tabs>
          <w:tab w:val="left" w:pos="4536"/>
        </w:tabs>
        <w:spacing w:before="60" w:after="60"/>
        <w:ind w:left="284" w:firstLine="425"/>
        <w:jc w:val="both"/>
        <w:rPr>
          <w:rFonts w:ascii="Times New Roman" w:hAnsi="Times New Roman" w:cs="Times New Roman"/>
          <w:b/>
          <w:bCs/>
          <w:i/>
          <w:iCs/>
          <w:sz w:val="26"/>
          <w:szCs w:val="26"/>
        </w:rPr>
      </w:pPr>
      <w:r>
        <w:rPr>
          <w:rFonts w:ascii="Times New Roman" w:hAnsi="Times New Roman" w:cs="Times New Roman"/>
          <w:b/>
          <w:bCs/>
          <w:i/>
          <w:iCs/>
          <w:sz w:val="26"/>
          <w:szCs w:val="26"/>
        </w:rPr>
        <w:t>Приведенные данные свидетельствуют о том, что при всей предопр</w:t>
      </w:r>
      <w:r>
        <w:rPr>
          <w:rFonts w:ascii="Times New Roman" w:hAnsi="Times New Roman" w:cs="Times New Roman"/>
          <w:b/>
          <w:bCs/>
          <w:i/>
          <w:iCs/>
          <w:sz w:val="26"/>
          <w:szCs w:val="26"/>
        </w:rPr>
        <w:t>е</w:t>
      </w:r>
      <w:r>
        <w:rPr>
          <w:rFonts w:ascii="Times New Roman" w:hAnsi="Times New Roman" w:cs="Times New Roman"/>
          <w:b/>
          <w:bCs/>
          <w:i/>
          <w:iCs/>
          <w:sz w:val="26"/>
          <w:szCs w:val="26"/>
        </w:rPr>
        <w:t>деленности окончательного результата выборы московского мэра не л</w:t>
      </w:r>
      <w:r>
        <w:rPr>
          <w:rFonts w:ascii="Times New Roman" w:hAnsi="Times New Roman" w:cs="Times New Roman"/>
          <w:b/>
          <w:bCs/>
          <w:i/>
          <w:iCs/>
          <w:sz w:val="26"/>
          <w:szCs w:val="26"/>
        </w:rPr>
        <w:t>и</w:t>
      </w:r>
      <w:r>
        <w:rPr>
          <w:rFonts w:ascii="Times New Roman" w:hAnsi="Times New Roman" w:cs="Times New Roman"/>
          <w:b/>
          <w:bCs/>
          <w:i/>
          <w:iCs/>
          <w:sz w:val="26"/>
          <w:szCs w:val="26"/>
        </w:rPr>
        <w:t>шены определенной "интриги". "Запас прочности", которым рас</w:t>
      </w:r>
      <w:r>
        <w:rPr>
          <w:rFonts w:ascii="Times New Roman" w:hAnsi="Times New Roman" w:cs="Times New Roman"/>
          <w:b/>
          <w:bCs/>
          <w:i/>
          <w:iCs/>
          <w:sz w:val="26"/>
          <w:szCs w:val="26"/>
        </w:rPr>
        <w:t>полаг</w:t>
      </w:r>
      <w:r>
        <w:rPr>
          <w:rFonts w:ascii="Times New Roman" w:hAnsi="Times New Roman" w:cs="Times New Roman"/>
          <w:b/>
          <w:bCs/>
          <w:i/>
          <w:iCs/>
          <w:sz w:val="26"/>
          <w:szCs w:val="26"/>
        </w:rPr>
        <w:t>а</w:t>
      </w:r>
      <w:r>
        <w:rPr>
          <w:rFonts w:ascii="Times New Roman" w:hAnsi="Times New Roman" w:cs="Times New Roman"/>
          <w:b/>
          <w:bCs/>
          <w:i/>
          <w:iCs/>
          <w:sz w:val="26"/>
          <w:szCs w:val="26"/>
        </w:rPr>
        <w:t>ет Ю.Лужков, – меньше, чем может показаться на первый взгляд: ведь, как мы убедились, "хорошее впечатление" он производит лишь на 54% избирателей. Респонденты, заявляющие о намерении голосовать за него, но вместе с тем затрудняющиеся дать оценку тому</w:t>
      </w:r>
      <w:r>
        <w:rPr>
          <w:rFonts w:ascii="Times New Roman" w:hAnsi="Times New Roman" w:cs="Times New Roman"/>
          <w:b/>
          <w:bCs/>
          <w:i/>
          <w:iCs/>
          <w:sz w:val="26"/>
          <w:szCs w:val="26"/>
        </w:rPr>
        <w:t xml:space="preserve"> впечатлению о мэре, которое у них сложилось (а это 5% респондентов), – не слишком наде</w:t>
      </w:r>
      <w:r>
        <w:rPr>
          <w:rFonts w:ascii="Times New Roman" w:hAnsi="Times New Roman" w:cs="Times New Roman"/>
          <w:b/>
          <w:bCs/>
          <w:i/>
          <w:iCs/>
          <w:sz w:val="26"/>
          <w:szCs w:val="26"/>
        </w:rPr>
        <w:t>ж</w:t>
      </w:r>
      <w:r>
        <w:rPr>
          <w:rFonts w:ascii="Times New Roman" w:hAnsi="Times New Roman" w:cs="Times New Roman"/>
          <w:b/>
          <w:bCs/>
          <w:i/>
          <w:iCs/>
          <w:sz w:val="26"/>
          <w:szCs w:val="26"/>
        </w:rPr>
        <w:t>ные сторонники. За оставшееся до выборов время СМИ еще успеют п</w:t>
      </w:r>
      <w:r>
        <w:rPr>
          <w:rFonts w:ascii="Times New Roman" w:hAnsi="Times New Roman" w:cs="Times New Roman"/>
          <w:b/>
          <w:bCs/>
          <w:i/>
          <w:iCs/>
          <w:sz w:val="26"/>
          <w:szCs w:val="26"/>
        </w:rPr>
        <w:t>о</w:t>
      </w:r>
      <w:r>
        <w:rPr>
          <w:rFonts w:ascii="Times New Roman" w:hAnsi="Times New Roman" w:cs="Times New Roman"/>
          <w:b/>
          <w:bCs/>
          <w:i/>
          <w:iCs/>
          <w:sz w:val="26"/>
          <w:szCs w:val="26"/>
        </w:rPr>
        <w:t>способствовать росту сомнений в целесообразности сохранения за Ю.Лужковым должности мэра. Поэтому вполне</w:t>
      </w:r>
      <w:r>
        <w:rPr>
          <w:rFonts w:ascii="Times New Roman" w:hAnsi="Times New Roman" w:cs="Times New Roman"/>
          <w:b/>
          <w:bCs/>
          <w:i/>
          <w:iCs/>
          <w:sz w:val="26"/>
          <w:szCs w:val="26"/>
        </w:rPr>
        <w:t xml:space="preserve"> вероятно, что абс</w:t>
      </w:r>
      <w:r>
        <w:rPr>
          <w:rFonts w:ascii="Times New Roman" w:hAnsi="Times New Roman" w:cs="Times New Roman"/>
          <w:b/>
          <w:bCs/>
          <w:i/>
          <w:iCs/>
          <w:sz w:val="26"/>
          <w:szCs w:val="26"/>
        </w:rPr>
        <w:t>о</w:t>
      </w:r>
      <w:r>
        <w:rPr>
          <w:rFonts w:ascii="Times New Roman" w:hAnsi="Times New Roman" w:cs="Times New Roman"/>
          <w:b/>
          <w:bCs/>
          <w:i/>
          <w:iCs/>
          <w:sz w:val="26"/>
          <w:szCs w:val="26"/>
        </w:rPr>
        <w:t>лютного большинства голосов москвичей он не получит.</w:t>
      </w:r>
    </w:p>
    <w:p w:rsidR="00000000" w:rsidRDefault="001C186F">
      <w:pPr>
        <w:tabs>
          <w:tab w:val="left" w:pos="4536"/>
        </w:tabs>
        <w:spacing w:before="60" w:after="60"/>
        <w:ind w:left="284" w:firstLine="425"/>
        <w:jc w:val="both"/>
        <w:rPr>
          <w:rFonts w:ascii="Times New Roman" w:hAnsi="Times New Roman" w:cs="Times New Roman"/>
          <w:b/>
          <w:bCs/>
          <w:i/>
          <w:iCs/>
          <w:sz w:val="26"/>
          <w:szCs w:val="26"/>
        </w:rPr>
      </w:pPr>
      <w:r>
        <w:rPr>
          <w:rFonts w:ascii="Times New Roman" w:hAnsi="Times New Roman" w:cs="Times New Roman"/>
          <w:b/>
          <w:bCs/>
          <w:i/>
          <w:iCs/>
          <w:sz w:val="26"/>
          <w:szCs w:val="26"/>
        </w:rPr>
        <w:t>При этом скорее всего за Ю.Лужкова все же проголосует абсолютное большинство тех избирателей, которые примут участие в выборах. Но доля голосующих против всех кандидатов, и тех, кто, п</w:t>
      </w:r>
      <w:r>
        <w:rPr>
          <w:rFonts w:ascii="Times New Roman" w:hAnsi="Times New Roman" w:cs="Times New Roman"/>
          <w:b/>
          <w:bCs/>
          <w:i/>
          <w:iCs/>
          <w:sz w:val="26"/>
          <w:szCs w:val="26"/>
        </w:rPr>
        <w:t>ридя на избир</w:t>
      </w:r>
      <w:r>
        <w:rPr>
          <w:rFonts w:ascii="Times New Roman" w:hAnsi="Times New Roman" w:cs="Times New Roman"/>
          <w:b/>
          <w:bCs/>
          <w:i/>
          <w:iCs/>
          <w:sz w:val="26"/>
          <w:szCs w:val="26"/>
        </w:rPr>
        <w:t>а</w:t>
      </w:r>
      <w:r>
        <w:rPr>
          <w:rFonts w:ascii="Times New Roman" w:hAnsi="Times New Roman" w:cs="Times New Roman"/>
          <w:b/>
          <w:bCs/>
          <w:i/>
          <w:iCs/>
          <w:sz w:val="26"/>
          <w:szCs w:val="26"/>
        </w:rPr>
        <w:t>тельные участки для участия в парламентских выборах, проигнорирует выборы мэра, может оказаться весьма значительной. Скромная на фоне триумфа 1996 года победа "по очкам" может в конечном итоге ослабить позиции Ю.Лужкова как политика общенацио</w:t>
      </w:r>
      <w:r>
        <w:rPr>
          <w:rFonts w:ascii="Times New Roman" w:hAnsi="Times New Roman" w:cs="Times New Roman"/>
          <w:b/>
          <w:bCs/>
          <w:i/>
          <w:iCs/>
          <w:sz w:val="26"/>
          <w:szCs w:val="26"/>
        </w:rPr>
        <w:t xml:space="preserve">нального масштаба, тем </w:t>
      </w:r>
      <w:r>
        <w:rPr>
          <w:rFonts w:ascii="Times New Roman" w:hAnsi="Times New Roman" w:cs="Times New Roman"/>
          <w:b/>
          <w:bCs/>
          <w:i/>
          <w:iCs/>
          <w:sz w:val="26"/>
          <w:szCs w:val="26"/>
        </w:rPr>
        <w:lastRenderedPageBreak/>
        <w:t>более что и ОВР, судя по всему, ожидает достаточно скромный – в сра</w:t>
      </w:r>
      <w:r>
        <w:rPr>
          <w:rFonts w:ascii="Times New Roman" w:hAnsi="Times New Roman" w:cs="Times New Roman"/>
          <w:b/>
          <w:bCs/>
          <w:i/>
          <w:iCs/>
          <w:sz w:val="26"/>
          <w:szCs w:val="26"/>
        </w:rPr>
        <w:t>в</w:t>
      </w:r>
      <w:r>
        <w:rPr>
          <w:rFonts w:ascii="Times New Roman" w:hAnsi="Times New Roman" w:cs="Times New Roman"/>
          <w:b/>
          <w:bCs/>
          <w:i/>
          <w:iCs/>
          <w:sz w:val="26"/>
          <w:szCs w:val="26"/>
        </w:rPr>
        <w:t>нении с недавними перспективами – результат.</w:t>
      </w:r>
    </w:p>
    <w:p w:rsidR="00000000" w:rsidRDefault="001C186F">
      <w:pPr>
        <w:pStyle w:val="20"/>
        <w:spacing w:before="0"/>
        <w:ind w:left="425"/>
        <w:rPr>
          <w:sz w:val="20"/>
          <w:szCs w:val="20"/>
        </w:rPr>
      </w:pPr>
      <w:r>
        <w:rPr>
          <w:i/>
          <w:iCs/>
          <w:sz w:val="26"/>
          <w:szCs w:val="26"/>
        </w:rPr>
        <w:br w:type="page"/>
      </w:r>
      <w:r>
        <w:lastRenderedPageBreak/>
        <w:t xml:space="preserve">Ведущие политики России: динамика </w:t>
      </w:r>
      <w:r>
        <w:br/>
        <w:t xml:space="preserve">электоральных настроений </w:t>
      </w:r>
      <w:r>
        <w:rPr>
          <w:i/>
          <w:iCs/>
        </w:rPr>
        <w:t>(январь – ноябрь 1999 г.)</w:t>
      </w:r>
    </w:p>
    <w:p w:rsidR="00000000" w:rsidRDefault="001C186F">
      <w:pPr>
        <w:pStyle w:val="3"/>
        <w:spacing w:before="300" w:after="200"/>
      </w:pPr>
      <w:r>
        <w:t>Источник данных</w:t>
      </w:r>
    </w:p>
    <w:p w:rsidR="00000000" w:rsidRDefault="001C186F">
      <w:pPr>
        <w:tabs>
          <w:tab w:val="left" w:pos="4536"/>
        </w:tabs>
        <w:spacing w:before="60" w:after="60"/>
        <w:ind w:firstLine="425"/>
        <w:jc w:val="both"/>
        <w:rPr>
          <w:rFonts w:ascii="Times New Roman" w:hAnsi="Times New Roman" w:cs="Times New Roman"/>
          <w:sz w:val="26"/>
          <w:szCs w:val="26"/>
        </w:rPr>
      </w:pPr>
      <w:r>
        <w:rPr>
          <w:rFonts w:ascii="Times New Roman" w:hAnsi="Times New Roman" w:cs="Times New Roman"/>
          <w:sz w:val="26"/>
          <w:szCs w:val="26"/>
        </w:rPr>
        <w:t>В основу исследов</w:t>
      </w:r>
      <w:r>
        <w:rPr>
          <w:rFonts w:ascii="Times New Roman" w:hAnsi="Times New Roman" w:cs="Times New Roman"/>
          <w:sz w:val="26"/>
          <w:szCs w:val="26"/>
        </w:rPr>
        <w:t xml:space="preserve">ания положены совокупные результаты еженедельных общероссийских опросов взрослого населения за период с </w:t>
      </w:r>
      <w:r>
        <w:rPr>
          <w:rFonts w:ascii="Times New Roman" w:hAnsi="Times New Roman" w:cs="Times New Roman"/>
          <w:b/>
          <w:bCs/>
          <w:sz w:val="26"/>
          <w:szCs w:val="26"/>
        </w:rPr>
        <w:t>23 января</w:t>
      </w:r>
      <w:r>
        <w:rPr>
          <w:rFonts w:ascii="Times New Roman" w:hAnsi="Times New Roman" w:cs="Times New Roman"/>
          <w:sz w:val="26"/>
          <w:szCs w:val="26"/>
        </w:rPr>
        <w:t xml:space="preserve"> по </w:t>
      </w:r>
      <w:r>
        <w:rPr>
          <w:rFonts w:ascii="Times New Roman" w:hAnsi="Times New Roman" w:cs="Times New Roman"/>
          <w:b/>
          <w:bCs/>
          <w:sz w:val="26"/>
          <w:szCs w:val="26"/>
        </w:rPr>
        <w:t>27 июня</w:t>
      </w:r>
      <w:r>
        <w:rPr>
          <w:rFonts w:ascii="Times New Roman" w:hAnsi="Times New Roman" w:cs="Times New Roman"/>
          <w:sz w:val="26"/>
          <w:szCs w:val="26"/>
        </w:rPr>
        <w:t xml:space="preserve"> 1999 года (всего </w:t>
      </w:r>
      <w:r>
        <w:rPr>
          <w:rFonts w:ascii="Times New Roman" w:hAnsi="Times New Roman" w:cs="Times New Roman"/>
          <w:b/>
          <w:bCs/>
          <w:sz w:val="26"/>
          <w:szCs w:val="26"/>
        </w:rPr>
        <w:t>24 тыс.</w:t>
      </w:r>
      <w:r>
        <w:rPr>
          <w:rFonts w:ascii="Times New Roman" w:hAnsi="Times New Roman" w:cs="Times New Roman"/>
          <w:sz w:val="26"/>
          <w:szCs w:val="26"/>
        </w:rPr>
        <w:t xml:space="preserve"> опрошенных), а также (для В.Путина) результаты шести еженедельных общероссийских опросов за период с </w:t>
      </w:r>
      <w:r>
        <w:rPr>
          <w:rFonts w:ascii="Times New Roman" w:hAnsi="Times New Roman" w:cs="Times New Roman"/>
          <w:b/>
          <w:bCs/>
          <w:sz w:val="26"/>
          <w:szCs w:val="26"/>
        </w:rPr>
        <w:t>9 окт</w:t>
      </w:r>
      <w:r>
        <w:rPr>
          <w:rFonts w:ascii="Times New Roman" w:hAnsi="Times New Roman" w:cs="Times New Roman"/>
          <w:b/>
          <w:bCs/>
          <w:sz w:val="26"/>
          <w:szCs w:val="26"/>
        </w:rPr>
        <w:t>ября</w:t>
      </w:r>
      <w:r>
        <w:rPr>
          <w:rFonts w:ascii="Times New Roman" w:hAnsi="Times New Roman" w:cs="Times New Roman"/>
          <w:sz w:val="26"/>
          <w:szCs w:val="26"/>
        </w:rPr>
        <w:t xml:space="preserve"> по </w:t>
      </w:r>
      <w:r>
        <w:rPr>
          <w:rFonts w:ascii="Times New Roman" w:hAnsi="Times New Roman" w:cs="Times New Roman"/>
          <w:b/>
          <w:bCs/>
          <w:sz w:val="26"/>
          <w:szCs w:val="26"/>
        </w:rPr>
        <w:t>13 ноября</w:t>
      </w:r>
      <w:r>
        <w:rPr>
          <w:rFonts w:ascii="Times New Roman" w:hAnsi="Times New Roman" w:cs="Times New Roman"/>
          <w:sz w:val="26"/>
          <w:szCs w:val="26"/>
        </w:rPr>
        <w:t xml:space="preserve"> 1999 года (всего </w:t>
      </w:r>
      <w:r>
        <w:rPr>
          <w:rFonts w:ascii="Times New Roman" w:hAnsi="Times New Roman" w:cs="Times New Roman"/>
          <w:b/>
          <w:bCs/>
          <w:sz w:val="26"/>
          <w:szCs w:val="26"/>
        </w:rPr>
        <w:t>10 тыс.</w:t>
      </w:r>
      <w:r>
        <w:rPr>
          <w:rFonts w:ascii="Times New Roman" w:hAnsi="Times New Roman" w:cs="Times New Roman"/>
          <w:sz w:val="26"/>
          <w:szCs w:val="26"/>
        </w:rPr>
        <w:t xml:space="preserve"> опрошенных). На</w:t>
      </w:r>
      <w:r>
        <w:rPr>
          <w:rFonts w:ascii="Times New Roman" w:hAnsi="Times New Roman" w:cs="Times New Roman"/>
          <w:sz w:val="26"/>
          <w:szCs w:val="26"/>
          <w:lang w:val="en-US"/>
        </w:rPr>
        <w:t xml:space="preserve"> </w:t>
      </w:r>
      <w:r>
        <w:rPr>
          <w:rFonts w:ascii="Times New Roman" w:hAnsi="Times New Roman" w:cs="Times New Roman"/>
          <w:sz w:val="26"/>
          <w:szCs w:val="26"/>
        </w:rPr>
        <w:t>основании этих данных были выд</w:t>
      </w:r>
      <w:r>
        <w:rPr>
          <w:rFonts w:ascii="Times New Roman" w:hAnsi="Times New Roman" w:cs="Times New Roman"/>
          <w:sz w:val="26"/>
          <w:szCs w:val="26"/>
        </w:rPr>
        <w:t>е</w:t>
      </w:r>
      <w:r>
        <w:rPr>
          <w:rFonts w:ascii="Times New Roman" w:hAnsi="Times New Roman" w:cs="Times New Roman"/>
          <w:sz w:val="26"/>
          <w:szCs w:val="26"/>
        </w:rPr>
        <w:t xml:space="preserve">лены электоральные группы ведущих российских политиков. Всюду приводятся </w:t>
      </w:r>
      <w:r>
        <w:rPr>
          <w:rFonts w:ascii="Times New Roman" w:hAnsi="Times New Roman" w:cs="Times New Roman"/>
          <w:i/>
          <w:iCs/>
          <w:sz w:val="26"/>
          <w:szCs w:val="26"/>
        </w:rPr>
        <w:t>среднемесячные</w:t>
      </w:r>
      <w:r>
        <w:rPr>
          <w:rFonts w:ascii="Times New Roman" w:hAnsi="Times New Roman" w:cs="Times New Roman"/>
          <w:sz w:val="26"/>
          <w:szCs w:val="26"/>
        </w:rPr>
        <w:t xml:space="preserve"> показатели, полученные по объединенным результатам чет</w:t>
      </w:r>
      <w:r>
        <w:rPr>
          <w:rFonts w:ascii="Times New Roman" w:hAnsi="Times New Roman" w:cs="Times New Roman"/>
          <w:sz w:val="26"/>
          <w:szCs w:val="26"/>
        </w:rPr>
        <w:t>ы</w:t>
      </w:r>
      <w:r>
        <w:rPr>
          <w:rFonts w:ascii="Times New Roman" w:hAnsi="Times New Roman" w:cs="Times New Roman"/>
          <w:sz w:val="26"/>
          <w:szCs w:val="26"/>
        </w:rPr>
        <w:t>рех-пяти еженедельных о</w:t>
      </w:r>
      <w:r>
        <w:rPr>
          <w:rFonts w:ascii="Times New Roman" w:hAnsi="Times New Roman" w:cs="Times New Roman"/>
          <w:sz w:val="26"/>
          <w:szCs w:val="26"/>
        </w:rPr>
        <w:t xml:space="preserve">просов (более </w:t>
      </w:r>
      <w:r>
        <w:rPr>
          <w:rFonts w:ascii="Times New Roman" w:hAnsi="Times New Roman" w:cs="Times New Roman"/>
          <w:b/>
          <w:bCs/>
          <w:sz w:val="26"/>
          <w:szCs w:val="26"/>
        </w:rPr>
        <w:t>6 тыс.</w:t>
      </w:r>
      <w:r>
        <w:rPr>
          <w:rFonts w:ascii="Times New Roman" w:hAnsi="Times New Roman" w:cs="Times New Roman"/>
          <w:sz w:val="26"/>
          <w:szCs w:val="26"/>
        </w:rPr>
        <w:t xml:space="preserve"> опрошенных ежемесячно; с ноя</w:t>
      </w:r>
      <w:r>
        <w:rPr>
          <w:rFonts w:ascii="Times New Roman" w:hAnsi="Times New Roman" w:cs="Times New Roman"/>
          <w:sz w:val="26"/>
          <w:szCs w:val="26"/>
        </w:rPr>
        <w:t>б</w:t>
      </w:r>
      <w:r>
        <w:rPr>
          <w:rFonts w:ascii="Times New Roman" w:hAnsi="Times New Roman" w:cs="Times New Roman"/>
          <w:sz w:val="26"/>
          <w:szCs w:val="26"/>
        </w:rPr>
        <w:t xml:space="preserve">ря 1999 года – более </w:t>
      </w:r>
      <w:r>
        <w:rPr>
          <w:rFonts w:ascii="Times New Roman" w:hAnsi="Times New Roman" w:cs="Times New Roman"/>
          <w:b/>
          <w:bCs/>
          <w:sz w:val="26"/>
          <w:szCs w:val="26"/>
        </w:rPr>
        <w:t>8 тыс.</w:t>
      </w:r>
      <w:r>
        <w:rPr>
          <w:rFonts w:ascii="Times New Roman" w:hAnsi="Times New Roman" w:cs="Times New Roman"/>
          <w:sz w:val="26"/>
          <w:szCs w:val="26"/>
        </w:rPr>
        <w:t xml:space="preserve"> ежемесячно).</w:t>
      </w:r>
    </w:p>
    <w:p w:rsidR="00000000" w:rsidRDefault="001C186F">
      <w:pPr>
        <w:pStyle w:val="3"/>
        <w:spacing w:before="300" w:after="200"/>
      </w:pPr>
      <w:r>
        <w:t>Предварительные замечания</w:t>
      </w:r>
    </w:p>
    <w:p w:rsidR="00000000" w:rsidRDefault="001C186F">
      <w:pPr>
        <w:tabs>
          <w:tab w:val="left" w:pos="4536"/>
        </w:tabs>
        <w:spacing w:before="60" w:after="60"/>
        <w:ind w:firstLine="425"/>
        <w:jc w:val="both"/>
        <w:rPr>
          <w:rFonts w:ascii="Times New Roman" w:hAnsi="Times New Roman" w:cs="Times New Roman"/>
          <w:sz w:val="26"/>
          <w:szCs w:val="26"/>
        </w:rPr>
      </w:pPr>
      <w:r>
        <w:rPr>
          <w:rFonts w:ascii="Times New Roman" w:hAnsi="Times New Roman" w:cs="Times New Roman"/>
          <w:sz w:val="26"/>
          <w:szCs w:val="26"/>
        </w:rPr>
        <w:t>Данный материал является продолжением цикла ежемесячных сообщений, начатых сообщением "Электоральные группы ведущих политиков России"</w:t>
      </w:r>
      <w:r>
        <w:rPr>
          <w:rStyle w:val="aa"/>
          <w:rFonts w:ascii="Times New Roman" w:hAnsi="Times New Roman" w:cs="Times New Roman"/>
          <w:sz w:val="26"/>
          <w:szCs w:val="26"/>
        </w:rPr>
        <w:footnoteReference w:id="2"/>
      </w:r>
      <w:r>
        <w:rPr>
          <w:rFonts w:ascii="Times New Roman" w:hAnsi="Times New Roman" w:cs="Times New Roman"/>
          <w:sz w:val="26"/>
          <w:szCs w:val="26"/>
        </w:rPr>
        <w:t>.</w:t>
      </w:r>
    </w:p>
    <w:p w:rsidR="00000000" w:rsidRDefault="001C186F">
      <w:pPr>
        <w:tabs>
          <w:tab w:val="left" w:pos="4536"/>
        </w:tabs>
        <w:spacing w:before="60" w:after="60"/>
        <w:ind w:firstLine="425"/>
        <w:jc w:val="both"/>
        <w:rPr>
          <w:rFonts w:ascii="Times New Roman" w:hAnsi="Times New Roman" w:cs="Times New Roman"/>
          <w:sz w:val="26"/>
          <w:szCs w:val="26"/>
        </w:rPr>
      </w:pPr>
      <w:r>
        <w:rPr>
          <w:rFonts w:ascii="Times New Roman" w:hAnsi="Times New Roman" w:cs="Times New Roman"/>
          <w:sz w:val="26"/>
          <w:szCs w:val="26"/>
        </w:rPr>
        <w:t>В первом (июльском) сообщении по данным января-ию</w:t>
      </w:r>
      <w:r>
        <w:rPr>
          <w:rFonts w:ascii="Times New Roman" w:hAnsi="Times New Roman" w:cs="Times New Roman"/>
          <w:sz w:val="26"/>
          <w:szCs w:val="26"/>
        </w:rPr>
        <w:t>ня текущего года б</w:t>
      </w:r>
      <w:r>
        <w:rPr>
          <w:rFonts w:ascii="Times New Roman" w:hAnsi="Times New Roman" w:cs="Times New Roman"/>
          <w:sz w:val="26"/>
          <w:szCs w:val="26"/>
        </w:rPr>
        <w:t>ы</w:t>
      </w:r>
      <w:r>
        <w:rPr>
          <w:rFonts w:ascii="Times New Roman" w:hAnsi="Times New Roman" w:cs="Times New Roman"/>
          <w:sz w:val="26"/>
          <w:szCs w:val="26"/>
        </w:rPr>
        <w:t>ла проанализирована социально-демографическая структура электоральных групп четырех ведущих политиков - Е.Примакова, Г.Зюганова, Ю.Лужкова, Г.Явлинского - и описана исследовательская процедура, посредством которой выделялись соответствую</w:t>
      </w:r>
      <w:r>
        <w:rPr>
          <w:rFonts w:ascii="Times New Roman" w:hAnsi="Times New Roman" w:cs="Times New Roman"/>
          <w:sz w:val="26"/>
          <w:szCs w:val="26"/>
        </w:rPr>
        <w:t>щие группы. В ноябрьском сообщении по данным о</w:t>
      </w:r>
      <w:r>
        <w:rPr>
          <w:rFonts w:ascii="Times New Roman" w:hAnsi="Times New Roman" w:cs="Times New Roman"/>
          <w:sz w:val="26"/>
          <w:szCs w:val="26"/>
        </w:rPr>
        <w:t>к</w:t>
      </w:r>
      <w:r>
        <w:rPr>
          <w:rFonts w:ascii="Times New Roman" w:hAnsi="Times New Roman" w:cs="Times New Roman"/>
          <w:sz w:val="26"/>
          <w:szCs w:val="26"/>
        </w:rPr>
        <w:t>тября-ноября текущего года была проанализирована социально-демографическая структура групп электоральной поддержки В.Путина. Не повторяя сказанного в этих сообщениях, отметим следующие три момента:</w:t>
      </w:r>
    </w:p>
    <w:p w:rsidR="00000000" w:rsidRDefault="001C186F">
      <w:pPr>
        <w:tabs>
          <w:tab w:val="left" w:pos="4536"/>
        </w:tabs>
        <w:spacing w:after="60"/>
        <w:ind w:firstLine="425"/>
        <w:jc w:val="both"/>
        <w:rPr>
          <w:rFonts w:ascii="Times New Roman" w:hAnsi="Times New Roman" w:cs="Times New Roman"/>
          <w:spacing w:val="-2"/>
          <w:sz w:val="26"/>
          <w:szCs w:val="26"/>
        </w:rPr>
      </w:pPr>
      <w:r>
        <w:rPr>
          <w:rFonts w:ascii="Times New Roman" w:hAnsi="Times New Roman" w:cs="Times New Roman"/>
          <w:spacing w:val="-2"/>
          <w:sz w:val="26"/>
          <w:szCs w:val="26"/>
        </w:rPr>
        <w:t>1) каждая г</w:t>
      </w:r>
      <w:r>
        <w:rPr>
          <w:rFonts w:ascii="Times New Roman" w:hAnsi="Times New Roman" w:cs="Times New Roman"/>
          <w:spacing w:val="-2"/>
          <w:sz w:val="26"/>
          <w:szCs w:val="26"/>
        </w:rPr>
        <w:t xml:space="preserve">руппа описывалась посредством пяти социально-демографических признаков: </w:t>
      </w:r>
      <w:r>
        <w:rPr>
          <w:rFonts w:ascii="Times New Roman" w:hAnsi="Times New Roman" w:cs="Times New Roman"/>
          <w:i/>
          <w:iCs/>
          <w:spacing w:val="-2"/>
          <w:sz w:val="26"/>
          <w:szCs w:val="26"/>
        </w:rPr>
        <w:t>пол, возраст, образование, регион, тип места жительства</w:t>
      </w:r>
      <w:r>
        <w:rPr>
          <w:rFonts w:ascii="Times New Roman" w:hAnsi="Times New Roman" w:cs="Times New Roman"/>
          <w:spacing w:val="-2"/>
          <w:sz w:val="26"/>
          <w:szCs w:val="26"/>
        </w:rPr>
        <w:t>;</w:t>
      </w:r>
    </w:p>
    <w:p w:rsidR="00000000" w:rsidRDefault="001C186F">
      <w:pPr>
        <w:tabs>
          <w:tab w:val="left" w:pos="4536"/>
        </w:tabs>
        <w:spacing w:after="60"/>
        <w:ind w:firstLine="425"/>
        <w:jc w:val="both"/>
        <w:rPr>
          <w:rFonts w:ascii="Times New Roman" w:hAnsi="Times New Roman" w:cs="Times New Roman"/>
          <w:sz w:val="26"/>
          <w:szCs w:val="26"/>
        </w:rPr>
      </w:pPr>
      <w:r>
        <w:rPr>
          <w:rFonts w:ascii="Times New Roman" w:hAnsi="Times New Roman" w:cs="Times New Roman"/>
          <w:sz w:val="26"/>
          <w:szCs w:val="26"/>
        </w:rPr>
        <w:t xml:space="preserve">2) группы выделялись в зависимости от </w:t>
      </w:r>
      <w:r>
        <w:rPr>
          <w:rFonts w:ascii="Times New Roman" w:hAnsi="Times New Roman" w:cs="Times New Roman"/>
          <w:i/>
          <w:iCs/>
          <w:sz w:val="26"/>
          <w:szCs w:val="26"/>
        </w:rPr>
        <w:t xml:space="preserve">рейтинга </w:t>
      </w:r>
      <w:r>
        <w:rPr>
          <w:rFonts w:ascii="Times New Roman" w:hAnsi="Times New Roman" w:cs="Times New Roman"/>
          <w:sz w:val="26"/>
          <w:szCs w:val="26"/>
        </w:rPr>
        <w:t>каждого из политиков, к</w:t>
      </w:r>
      <w:r>
        <w:rPr>
          <w:rFonts w:ascii="Times New Roman" w:hAnsi="Times New Roman" w:cs="Times New Roman"/>
          <w:sz w:val="26"/>
          <w:szCs w:val="26"/>
        </w:rPr>
        <w:t>о</w:t>
      </w:r>
      <w:r>
        <w:rPr>
          <w:rFonts w:ascii="Times New Roman" w:hAnsi="Times New Roman" w:cs="Times New Roman"/>
          <w:sz w:val="26"/>
          <w:szCs w:val="26"/>
        </w:rPr>
        <w:t>торый определялся как доля людей, назвавших его при отве</w:t>
      </w:r>
      <w:r>
        <w:rPr>
          <w:rFonts w:ascii="Times New Roman" w:hAnsi="Times New Roman" w:cs="Times New Roman"/>
          <w:sz w:val="26"/>
          <w:szCs w:val="26"/>
        </w:rPr>
        <w:t xml:space="preserve">те на вопрос: </w:t>
      </w:r>
      <w:r>
        <w:rPr>
          <w:rFonts w:ascii="Times New Roman" w:hAnsi="Times New Roman" w:cs="Times New Roman"/>
          <w:i/>
          <w:iCs/>
          <w:sz w:val="26"/>
          <w:szCs w:val="26"/>
        </w:rPr>
        <w:t>"Если бы очередные президентские выборы проводились в ближайшее воскресенье, за кого из перечисленных кандидатов Вы бы скорее всего проголосовали?"</w:t>
      </w:r>
      <w:r>
        <w:rPr>
          <w:rFonts w:ascii="Times New Roman" w:hAnsi="Times New Roman" w:cs="Times New Roman"/>
          <w:sz w:val="26"/>
          <w:szCs w:val="26"/>
        </w:rPr>
        <w:t>;</w:t>
      </w:r>
    </w:p>
    <w:p w:rsidR="00000000" w:rsidRDefault="001C186F">
      <w:pPr>
        <w:tabs>
          <w:tab w:val="left" w:pos="4536"/>
        </w:tabs>
        <w:spacing w:after="60"/>
        <w:ind w:firstLine="425"/>
        <w:jc w:val="both"/>
        <w:rPr>
          <w:rFonts w:ascii="Times New Roman" w:hAnsi="Times New Roman" w:cs="Times New Roman"/>
          <w:sz w:val="26"/>
          <w:szCs w:val="26"/>
        </w:rPr>
      </w:pPr>
      <w:r>
        <w:rPr>
          <w:rFonts w:ascii="Times New Roman" w:hAnsi="Times New Roman" w:cs="Times New Roman"/>
          <w:sz w:val="26"/>
          <w:szCs w:val="26"/>
        </w:rPr>
        <w:t xml:space="preserve">3) в электорате каждого политика проводилось различение групп с </w:t>
      </w:r>
      <w:r>
        <w:rPr>
          <w:rFonts w:ascii="Times New Roman" w:hAnsi="Times New Roman" w:cs="Times New Roman"/>
          <w:i/>
          <w:iCs/>
          <w:sz w:val="26"/>
          <w:szCs w:val="26"/>
        </w:rPr>
        <w:t>высокой, умеренной</w:t>
      </w:r>
      <w:r>
        <w:rPr>
          <w:rFonts w:ascii="Times New Roman" w:hAnsi="Times New Roman" w:cs="Times New Roman"/>
          <w:sz w:val="26"/>
          <w:szCs w:val="26"/>
        </w:rPr>
        <w:t xml:space="preserve"> и </w:t>
      </w:r>
      <w:r>
        <w:rPr>
          <w:rFonts w:ascii="Times New Roman" w:hAnsi="Times New Roman" w:cs="Times New Roman"/>
          <w:i/>
          <w:iCs/>
          <w:sz w:val="26"/>
          <w:szCs w:val="26"/>
        </w:rPr>
        <w:t>слабой э</w:t>
      </w:r>
      <w:r>
        <w:rPr>
          <w:rFonts w:ascii="Times New Roman" w:hAnsi="Times New Roman" w:cs="Times New Roman"/>
          <w:i/>
          <w:iCs/>
          <w:sz w:val="26"/>
          <w:szCs w:val="26"/>
        </w:rPr>
        <w:t>лекторальной поддержкой</w:t>
      </w:r>
      <w:r>
        <w:rPr>
          <w:rFonts w:ascii="Times New Roman" w:hAnsi="Times New Roman" w:cs="Times New Roman"/>
          <w:sz w:val="26"/>
          <w:szCs w:val="26"/>
        </w:rPr>
        <w:t>.</w:t>
      </w:r>
    </w:p>
    <w:p w:rsidR="00000000" w:rsidRDefault="001C186F">
      <w:pPr>
        <w:tabs>
          <w:tab w:val="left" w:pos="4536"/>
        </w:tabs>
        <w:spacing w:before="60" w:after="60"/>
        <w:ind w:firstLine="425"/>
        <w:jc w:val="both"/>
        <w:rPr>
          <w:rFonts w:ascii="Times New Roman" w:hAnsi="Times New Roman" w:cs="Times New Roman"/>
          <w:sz w:val="26"/>
          <w:szCs w:val="26"/>
          <w:lang w:val="en-US"/>
        </w:rPr>
      </w:pPr>
      <w:r>
        <w:rPr>
          <w:rFonts w:ascii="Times New Roman" w:hAnsi="Times New Roman" w:cs="Times New Roman"/>
          <w:sz w:val="26"/>
          <w:szCs w:val="26"/>
        </w:rPr>
        <w:t>В настоящем сообщении на базе указанных категорий и для тех же полит</w:t>
      </w:r>
      <w:r>
        <w:rPr>
          <w:rFonts w:ascii="Times New Roman" w:hAnsi="Times New Roman" w:cs="Times New Roman"/>
          <w:sz w:val="26"/>
          <w:szCs w:val="26"/>
        </w:rPr>
        <w:t>и</w:t>
      </w:r>
      <w:r>
        <w:rPr>
          <w:rFonts w:ascii="Times New Roman" w:hAnsi="Times New Roman" w:cs="Times New Roman"/>
          <w:sz w:val="26"/>
          <w:szCs w:val="26"/>
        </w:rPr>
        <w:t xml:space="preserve">ков прослеживается динамика электоральных настроений </w:t>
      </w:r>
      <w:r>
        <w:rPr>
          <w:rFonts w:ascii="Times New Roman" w:hAnsi="Times New Roman" w:cs="Times New Roman"/>
          <w:b/>
          <w:bCs/>
          <w:sz w:val="26"/>
          <w:szCs w:val="26"/>
        </w:rPr>
        <w:t>в ноябре</w:t>
      </w:r>
      <w:r>
        <w:rPr>
          <w:rFonts w:ascii="Times New Roman" w:hAnsi="Times New Roman" w:cs="Times New Roman"/>
          <w:sz w:val="26"/>
          <w:szCs w:val="26"/>
        </w:rPr>
        <w:t xml:space="preserve"> по сравн</w:t>
      </w:r>
      <w:r>
        <w:rPr>
          <w:rFonts w:ascii="Times New Roman" w:hAnsi="Times New Roman" w:cs="Times New Roman"/>
          <w:sz w:val="26"/>
          <w:szCs w:val="26"/>
        </w:rPr>
        <w:t>е</w:t>
      </w:r>
      <w:r>
        <w:rPr>
          <w:rFonts w:ascii="Times New Roman" w:hAnsi="Times New Roman" w:cs="Times New Roman"/>
          <w:sz w:val="26"/>
          <w:szCs w:val="26"/>
        </w:rPr>
        <w:t>нию с предыдущим месяцем (месяцами). Динамика среднемесячных рейтингов политиков показана в</w:t>
      </w:r>
      <w:r>
        <w:rPr>
          <w:rFonts w:ascii="Times New Roman" w:hAnsi="Times New Roman" w:cs="Times New Roman"/>
          <w:sz w:val="26"/>
          <w:szCs w:val="26"/>
        </w:rPr>
        <w:t xml:space="preserve"> соответствующих таблицах и графиках. По каждому п</w:t>
      </w:r>
      <w:r>
        <w:rPr>
          <w:rFonts w:ascii="Times New Roman" w:hAnsi="Times New Roman" w:cs="Times New Roman"/>
          <w:sz w:val="26"/>
          <w:szCs w:val="26"/>
        </w:rPr>
        <w:t>о</w:t>
      </w:r>
      <w:r>
        <w:rPr>
          <w:rFonts w:ascii="Times New Roman" w:hAnsi="Times New Roman" w:cs="Times New Roman"/>
          <w:sz w:val="26"/>
          <w:szCs w:val="26"/>
        </w:rPr>
        <w:t>литику в табличном виде приводится для справки структура социал</w:t>
      </w:r>
      <w:r>
        <w:rPr>
          <w:rFonts w:ascii="Times New Roman" w:hAnsi="Times New Roman" w:cs="Times New Roman"/>
          <w:sz w:val="26"/>
          <w:szCs w:val="26"/>
        </w:rPr>
        <w:t>ь</w:t>
      </w:r>
      <w:r>
        <w:rPr>
          <w:rFonts w:ascii="Times New Roman" w:hAnsi="Times New Roman" w:cs="Times New Roman"/>
          <w:sz w:val="26"/>
          <w:szCs w:val="26"/>
        </w:rPr>
        <w:t>но-демографических групп, входящих в его электорат.</w:t>
      </w:r>
    </w:p>
    <w:p w:rsidR="00000000" w:rsidRDefault="001C186F">
      <w:pPr>
        <w:tabs>
          <w:tab w:val="left" w:pos="4536"/>
        </w:tabs>
        <w:spacing w:after="60"/>
        <w:ind w:firstLine="425"/>
        <w:jc w:val="both"/>
        <w:rPr>
          <w:rFonts w:ascii="Times New Roman" w:hAnsi="Times New Roman" w:cs="Times New Roman"/>
          <w:sz w:val="2"/>
          <w:szCs w:val="2"/>
        </w:rPr>
      </w:pPr>
    </w:p>
    <w:p w:rsidR="00000000" w:rsidRDefault="001C186F">
      <w:pPr>
        <w:pStyle w:val="10"/>
        <w:ind w:left="425" w:firstLine="0"/>
        <w:rPr>
          <w:lang w:val="en-US"/>
        </w:rPr>
        <w:sectPr w:rsidR="00000000">
          <w:footerReference w:type="default" r:id="rId21"/>
          <w:pgSz w:w="11907" w:h="16840" w:code="264"/>
          <w:pgMar w:top="1134" w:right="1134" w:bottom="1134" w:left="1701" w:header="567" w:footer="567" w:gutter="0"/>
          <w:pgNumType w:start="44"/>
          <w:cols w:space="709"/>
        </w:sectPr>
      </w:pPr>
    </w:p>
    <w:p w:rsidR="00000000" w:rsidRDefault="001C186F">
      <w:pPr>
        <w:pStyle w:val="10"/>
        <w:ind w:left="425" w:firstLine="0"/>
        <w:rPr>
          <w:lang w:val="en-US"/>
        </w:rPr>
      </w:pPr>
      <w:r>
        <w:rPr>
          <w:lang w:val="en-US"/>
        </w:rPr>
        <w:lastRenderedPageBreak/>
        <w:t xml:space="preserve">Краткая информация </w:t>
      </w:r>
      <w:r>
        <w:rPr>
          <w:lang w:val="en-US"/>
        </w:rPr>
        <w:br/>
        <w:t>(ФОМ-Инфо)</w:t>
      </w:r>
    </w:p>
    <w:p w:rsidR="00000000" w:rsidRDefault="001C186F">
      <w:pPr>
        <w:pStyle w:val="af1"/>
      </w:pPr>
      <w:r>
        <w:t>Власть</w:t>
      </w:r>
      <w:r>
        <w:tab/>
      </w:r>
    </w:p>
    <w:p w:rsidR="00000000" w:rsidRDefault="001C186F">
      <w:pPr>
        <w:pStyle w:val="20"/>
      </w:pPr>
      <w:r>
        <w:t>О работе Госдумы второго с</w:t>
      </w:r>
      <w:r>
        <w:t>озыва</w:t>
      </w:r>
    </w:p>
    <w:p w:rsidR="00000000" w:rsidRDefault="001C186F">
      <w:pPr>
        <w:pStyle w:val="25"/>
        <w:spacing w:before="60" w:after="60"/>
        <w:ind w:firstLine="425"/>
        <w:jc w:val="both"/>
        <w:rPr>
          <w:b w:val="0"/>
          <w:bCs w:val="0"/>
          <w:color w:val="auto"/>
          <w:sz w:val="26"/>
          <w:szCs w:val="26"/>
        </w:rPr>
      </w:pPr>
      <w:r>
        <w:rPr>
          <w:b w:val="0"/>
          <w:bCs w:val="0"/>
          <w:color w:val="auto"/>
          <w:sz w:val="26"/>
          <w:szCs w:val="26"/>
        </w:rPr>
        <w:t xml:space="preserve">Россиянам был задан вопрос: </w:t>
      </w:r>
      <w:r>
        <w:rPr>
          <w:b w:val="0"/>
          <w:bCs w:val="0"/>
          <w:caps/>
          <w:color w:val="auto"/>
          <w:sz w:val="26"/>
          <w:szCs w:val="26"/>
        </w:rPr>
        <w:t>"</w:t>
      </w:r>
      <w:r>
        <w:rPr>
          <w:b w:val="0"/>
          <w:bCs w:val="0"/>
          <w:i/>
          <w:iCs/>
          <w:color w:val="auto"/>
          <w:sz w:val="26"/>
          <w:szCs w:val="26"/>
        </w:rPr>
        <w:t>Как, на Ваш взгляд, в целом работала Гос</w:t>
      </w:r>
      <w:r>
        <w:rPr>
          <w:b w:val="0"/>
          <w:bCs w:val="0"/>
          <w:i/>
          <w:iCs/>
          <w:color w:val="auto"/>
          <w:sz w:val="26"/>
          <w:szCs w:val="26"/>
        </w:rPr>
        <w:t>у</w:t>
      </w:r>
      <w:r>
        <w:rPr>
          <w:b w:val="0"/>
          <w:bCs w:val="0"/>
          <w:i/>
          <w:iCs/>
          <w:color w:val="auto"/>
          <w:sz w:val="26"/>
          <w:szCs w:val="26"/>
        </w:rPr>
        <w:t>дарственная Дума эти четыре года?</w:t>
      </w:r>
      <w:r>
        <w:rPr>
          <w:b w:val="0"/>
          <w:bCs w:val="0"/>
          <w:caps/>
          <w:color w:val="auto"/>
          <w:sz w:val="26"/>
          <w:szCs w:val="26"/>
        </w:rPr>
        <w:t xml:space="preserve">". </w:t>
      </w:r>
      <w:r>
        <w:rPr>
          <w:b w:val="0"/>
          <w:bCs w:val="0"/>
          <w:color w:val="auto"/>
          <w:sz w:val="26"/>
          <w:szCs w:val="26"/>
        </w:rPr>
        <w:t xml:space="preserve">Свыше половины опрошенных (56%) выбрали вариант ответа "плохо", 30% </w:t>
      </w:r>
      <w:r>
        <w:rPr>
          <w:b w:val="0"/>
          <w:bCs w:val="0"/>
          <w:color w:val="auto"/>
          <w:sz w:val="26"/>
          <w:szCs w:val="26"/>
        </w:rPr>
        <w:sym w:font="Symbol" w:char="F02D"/>
      </w:r>
      <w:r>
        <w:rPr>
          <w:b w:val="0"/>
          <w:bCs w:val="0"/>
          <w:color w:val="auto"/>
          <w:sz w:val="26"/>
          <w:szCs w:val="26"/>
        </w:rPr>
        <w:t xml:space="preserve"> "удовлетворительно" и лишь 4% дали работе Гос</w:t>
      </w:r>
      <w:r>
        <w:rPr>
          <w:b w:val="0"/>
          <w:bCs w:val="0"/>
          <w:color w:val="auto"/>
          <w:sz w:val="26"/>
          <w:szCs w:val="26"/>
        </w:rPr>
        <w:t xml:space="preserve">думы положительную оценку ("хорошо"). </w:t>
      </w:r>
    </w:p>
    <w:p w:rsidR="00000000" w:rsidRDefault="001C186F">
      <w:pPr>
        <w:pStyle w:val="25"/>
        <w:spacing w:before="60" w:after="60"/>
        <w:ind w:firstLine="425"/>
        <w:jc w:val="both"/>
        <w:rPr>
          <w:b w:val="0"/>
          <w:bCs w:val="0"/>
          <w:color w:val="auto"/>
          <w:spacing w:val="-4"/>
          <w:sz w:val="26"/>
          <w:szCs w:val="26"/>
        </w:rPr>
      </w:pPr>
      <w:r>
        <w:rPr>
          <w:b w:val="0"/>
          <w:bCs w:val="0"/>
          <w:color w:val="auto"/>
          <w:spacing w:val="-4"/>
          <w:sz w:val="26"/>
          <w:szCs w:val="26"/>
        </w:rPr>
        <w:t>Респондентов спрашивали также, влияла или нет, по их мнению, работа Госд</w:t>
      </w:r>
      <w:r>
        <w:rPr>
          <w:b w:val="0"/>
          <w:bCs w:val="0"/>
          <w:color w:val="auto"/>
          <w:spacing w:val="-4"/>
          <w:sz w:val="26"/>
          <w:szCs w:val="26"/>
        </w:rPr>
        <w:t>у</w:t>
      </w:r>
      <w:r>
        <w:rPr>
          <w:b w:val="0"/>
          <w:bCs w:val="0"/>
          <w:color w:val="auto"/>
          <w:spacing w:val="-4"/>
          <w:sz w:val="26"/>
          <w:szCs w:val="26"/>
        </w:rPr>
        <w:t xml:space="preserve">мы за прошедшие четыре года на жизнь рядовых граждан России. Не усматривают такого влияния 22% опрошенных. Половина россиян (52%) полагает, что </w:t>
      </w:r>
      <w:r>
        <w:rPr>
          <w:b w:val="0"/>
          <w:bCs w:val="0"/>
          <w:color w:val="auto"/>
          <w:spacing w:val="-4"/>
          <w:sz w:val="26"/>
          <w:szCs w:val="26"/>
        </w:rPr>
        <w:t>решения Госдумы отрицательно сказались на жизни населения, а положительно оценили воздействие этих решений в пять раз меньше респондентов (11%).</w:t>
      </w:r>
    </w:p>
    <w:p w:rsidR="00000000" w:rsidRDefault="001C186F">
      <w:pPr>
        <w:pStyle w:val="25"/>
        <w:spacing w:before="60" w:after="60"/>
        <w:ind w:firstLine="425"/>
        <w:jc w:val="both"/>
        <w:rPr>
          <w:b w:val="0"/>
          <w:bCs w:val="0"/>
          <w:color w:val="auto"/>
          <w:sz w:val="26"/>
          <w:szCs w:val="26"/>
        </w:rPr>
      </w:pPr>
      <w:r>
        <w:rPr>
          <w:b w:val="0"/>
          <w:bCs w:val="0"/>
          <w:color w:val="auto"/>
          <w:sz w:val="26"/>
          <w:szCs w:val="26"/>
        </w:rPr>
        <w:t xml:space="preserve">Отвечая на вопрос о перспективах деятельности Госдумы нового созыва, 27% респондентов высказали предположение, </w:t>
      </w:r>
      <w:r>
        <w:rPr>
          <w:b w:val="0"/>
          <w:bCs w:val="0"/>
          <w:color w:val="auto"/>
          <w:sz w:val="26"/>
          <w:szCs w:val="26"/>
        </w:rPr>
        <w:t xml:space="preserve">что она будет работать так же, как нынешняя, 26% </w:t>
      </w:r>
      <w:r>
        <w:rPr>
          <w:b w:val="0"/>
          <w:bCs w:val="0"/>
          <w:color w:val="auto"/>
          <w:sz w:val="26"/>
          <w:szCs w:val="26"/>
        </w:rPr>
        <w:sym w:font="Symbol" w:char="F02D"/>
      </w:r>
      <w:r>
        <w:rPr>
          <w:b w:val="0"/>
          <w:bCs w:val="0"/>
          <w:color w:val="auto"/>
          <w:sz w:val="26"/>
          <w:szCs w:val="26"/>
        </w:rPr>
        <w:t xml:space="preserve"> что лучше нынешней, а 6% </w:t>
      </w:r>
      <w:r>
        <w:rPr>
          <w:b w:val="0"/>
          <w:bCs w:val="0"/>
          <w:color w:val="auto"/>
          <w:sz w:val="26"/>
          <w:szCs w:val="26"/>
        </w:rPr>
        <w:sym w:font="Symbol" w:char="F02D"/>
      </w:r>
      <w:r>
        <w:rPr>
          <w:b w:val="0"/>
          <w:bCs w:val="0"/>
          <w:color w:val="auto"/>
          <w:sz w:val="26"/>
          <w:szCs w:val="26"/>
        </w:rPr>
        <w:t xml:space="preserve"> что хуже. Однако заметнее всего доля тех, кто затрудняется делать какие-либо прогнозы относительно работы будущей Госдум</w:t>
      </w:r>
      <w:r>
        <w:rPr>
          <w:b w:val="0"/>
          <w:bCs w:val="0"/>
          <w:color w:val="auto"/>
          <w:sz w:val="26"/>
          <w:szCs w:val="26"/>
        </w:rPr>
        <w:t>ы (42%).</w:t>
      </w:r>
    </w:p>
    <w:p w:rsidR="00000000" w:rsidRDefault="001C186F">
      <w:pPr>
        <w:pStyle w:val="af2"/>
        <w:spacing w:before="280" w:after="160"/>
      </w:pPr>
      <w:r>
        <w:t>Фонд "Общественное мнение". Всероссийский опрос городского и сельского населения. 27 ноября 1999 года. 2000 респондентов.</w:t>
      </w:r>
    </w:p>
    <w:p w:rsidR="00000000" w:rsidRDefault="001C186F">
      <w:pPr>
        <w:pStyle w:val="af1"/>
      </w:pPr>
      <w:r>
        <w:br w:type="page"/>
      </w:r>
      <w:r>
        <w:lastRenderedPageBreak/>
        <w:t>Выборы</w:t>
      </w:r>
      <w:r>
        <w:tab/>
      </w:r>
    </w:p>
    <w:p w:rsidR="00000000" w:rsidRDefault="001C186F">
      <w:pPr>
        <w:pStyle w:val="20"/>
      </w:pPr>
      <w:r>
        <w:t>"Медведь" набирает силу</w:t>
      </w:r>
    </w:p>
    <w:p w:rsidR="00000000" w:rsidRDefault="001C186F">
      <w:pPr>
        <w:pStyle w:val="25"/>
        <w:spacing w:before="60" w:after="60"/>
        <w:ind w:firstLine="425"/>
        <w:jc w:val="both"/>
        <w:rPr>
          <w:b w:val="0"/>
          <w:bCs w:val="0"/>
          <w:color w:val="auto"/>
          <w:spacing w:val="-4"/>
          <w:sz w:val="26"/>
          <w:szCs w:val="26"/>
        </w:rPr>
      </w:pPr>
      <w:r>
        <w:rPr>
          <w:b w:val="0"/>
          <w:bCs w:val="0"/>
          <w:color w:val="auto"/>
          <w:spacing w:val="-4"/>
          <w:sz w:val="26"/>
          <w:szCs w:val="26"/>
        </w:rPr>
        <w:t xml:space="preserve">В последние две недели доля россиян, готовых проголосовать за избирательный блок "Медведь", </w:t>
      </w:r>
      <w:r>
        <w:rPr>
          <w:b w:val="0"/>
          <w:bCs w:val="0"/>
          <w:color w:val="auto"/>
          <w:spacing w:val="-4"/>
          <w:sz w:val="26"/>
          <w:szCs w:val="26"/>
        </w:rPr>
        <w:t>резко возросла, и по числу сторонников этот блок вышел на второе место среди партий, принимающих участие в парламентских выборах. Приведем (в % от числа опрошенных) соответствующие данные о партиях, которые в течение последнего месяца лидировали в предвыбо</w:t>
      </w:r>
      <w:r>
        <w:rPr>
          <w:b w:val="0"/>
          <w:bCs w:val="0"/>
          <w:color w:val="auto"/>
          <w:spacing w:val="-4"/>
          <w:sz w:val="26"/>
          <w:szCs w:val="26"/>
        </w:rPr>
        <w:t>рной борьбе:</w:t>
      </w:r>
    </w:p>
    <w:p w:rsidR="00000000" w:rsidRDefault="001C186F">
      <w:pPr>
        <w:pStyle w:val="25"/>
        <w:tabs>
          <w:tab w:val="left" w:pos="3686"/>
          <w:tab w:val="left" w:pos="4678"/>
          <w:tab w:val="left" w:pos="5812"/>
          <w:tab w:val="left" w:pos="6946"/>
          <w:tab w:val="left" w:pos="8080"/>
        </w:tabs>
        <w:spacing w:before="60" w:after="60"/>
        <w:ind w:firstLine="425"/>
        <w:jc w:val="both"/>
        <w:rPr>
          <w:b w:val="0"/>
          <w:bCs w:val="0"/>
          <w:i/>
          <w:iCs/>
          <w:color w:val="auto"/>
          <w:spacing w:val="-6"/>
          <w:sz w:val="26"/>
          <w:szCs w:val="26"/>
        </w:rPr>
      </w:pPr>
      <w:r>
        <w:rPr>
          <w:b w:val="0"/>
          <w:bCs w:val="0"/>
          <w:color w:val="auto"/>
          <w:spacing w:val="-10"/>
          <w:sz w:val="26"/>
          <w:szCs w:val="26"/>
        </w:rPr>
        <w:tab/>
      </w:r>
      <w:r>
        <w:rPr>
          <w:b w:val="0"/>
          <w:bCs w:val="0"/>
          <w:i/>
          <w:iCs/>
          <w:color w:val="auto"/>
          <w:spacing w:val="-10"/>
          <w:sz w:val="26"/>
          <w:szCs w:val="26"/>
        </w:rPr>
        <w:t>6 ноября</w:t>
      </w:r>
      <w:r>
        <w:rPr>
          <w:b w:val="0"/>
          <w:bCs w:val="0"/>
          <w:i/>
          <w:iCs/>
          <w:color w:val="auto"/>
          <w:spacing w:val="-10"/>
          <w:sz w:val="26"/>
          <w:szCs w:val="26"/>
        </w:rPr>
        <w:tab/>
        <w:t>13 ноября</w:t>
      </w:r>
      <w:r>
        <w:rPr>
          <w:b w:val="0"/>
          <w:bCs w:val="0"/>
          <w:i/>
          <w:iCs/>
          <w:color w:val="auto"/>
          <w:spacing w:val="-10"/>
          <w:sz w:val="26"/>
          <w:szCs w:val="26"/>
        </w:rPr>
        <w:tab/>
        <w:t>20 ноября</w:t>
      </w:r>
      <w:r>
        <w:rPr>
          <w:b w:val="0"/>
          <w:bCs w:val="0"/>
          <w:i/>
          <w:iCs/>
          <w:color w:val="auto"/>
          <w:spacing w:val="-10"/>
          <w:sz w:val="26"/>
          <w:szCs w:val="26"/>
        </w:rPr>
        <w:tab/>
        <w:t>27 ноября</w:t>
      </w:r>
      <w:r>
        <w:rPr>
          <w:b w:val="0"/>
          <w:bCs w:val="0"/>
          <w:i/>
          <w:iCs/>
          <w:color w:val="auto"/>
          <w:spacing w:val="-10"/>
          <w:sz w:val="26"/>
          <w:szCs w:val="26"/>
        </w:rPr>
        <w:tab/>
        <w:t>4 декаб</w:t>
      </w:r>
      <w:r>
        <w:rPr>
          <w:b w:val="0"/>
          <w:bCs w:val="0"/>
          <w:i/>
          <w:iCs/>
          <w:color w:val="auto"/>
          <w:spacing w:val="-6"/>
          <w:sz w:val="26"/>
          <w:szCs w:val="26"/>
        </w:rPr>
        <w:t xml:space="preserve">ря </w:t>
      </w:r>
    </w:p>
    <w:p w:rsidR="00000000" w:rsidRDefault="001C186F">
      <w:pPr>
        <w:pStyle w:val="1"/>
        <w:tabs>
          <w:tab w:val="left" w:pos="1418"/>
          <w:tab w:val="left" w:pos="4253"/>
          <w:tab w:val="left" w:pos="5387"/>
          <w:tab w:val="left" w:pos="6521"/>
          <w:tab w:val="left" w:pos="7513"/>
          <w:tab w:val="left" w:pos="8364"/>
        </w:tabs>
        <w:spacing w:before="60" w:after="60"/>
        <w:ind w:left="0" w:firstLine="425"/>
        <w:rPr>
          <w:rFonts w:ascii="Times New Roman" w:hAnsi="Times New Roman" w:cs="Times New Roman"/>
          <w:sz w:val="26"/>
          <w:szCs w:val="26"/>
        </w:rPr>
      </w:pPr>
      <w:r>
        <w:rPr>
          <w:rFonts w:ascii="Times New Roman" w:hAnsi="Times New Roman" w:cs="Times New Roman"/>
          <w:sz w:val="26"/>
          <w:szCs w:val="26"/>
        </w:rPr>
        <w:t>КПРФ</w:t>
      </w:r>
      <w:r>
        <w:rPr>
          <w:rFonts w:ascii="Times New Roman" w:hAnsi="Times New Roman" w:cs="Times New Roman"/>
          <w:sz w:val="26"/>
          <w:szCs w:val="26"/>
        </w:rPr>
        <w:tab/>
        <w:t>20</w:t>
      </w:r>
      <w:r>
        <w:rPr>
          <w:rFonts w:ascii="Times New Roman" w:hAnsi="Times New Roman" w:cs="Times New Roman"/>
          <w:sz w:val="26"/>
          <w:szCs w:val="26"/>
        </w:rPr>
        <w:tab/>
        <w:t>22</w:t>
      </w:r>
      <w:r>
        <w:rPr>
          <w:rFonts w:ascii="Times New Roman" w:hAnsi="Times New Roman" w:cs="Times New Roman"/>
          <w:sz w:val="26"/>
          <w:szCs w:val="26"/>
        </w:rPr>
        <w:tab/>
        <w:t xml:space="preserve"> 21</w:t>
      </w:r>
      <w:r>
        <w:rPr>
          <w:rFonts w:ascii="Times New Roman" w:hAnsi="Times New Roman" w:cs="Times New Roman"/>
          <w:sz w:val="26"/>
          <w:szCs w:val="26"/>
        </w:rPr>
        <w:tab/>
        <w:t>21</w:t>
      </w:r>
      <w:r>
        <w:rPr>
          <w:rFonts w:ascii="Times New Roman" w:hAnsi="Times New Roman" w:cs="Times New Roman"/>
          <w:sz w:val="26"/>
          <w:szCs w:val="26"/>
        </w:rPr>
        <w:tab/>
        <w:t>21</w:t>
      </w:r>
    </w:p>
    <w:p w:rsidR="00000000" w:rsidRDefault="001C186F">
      <w:pPr>
        <w:pStyle w:val="1"/>
        <w:tabs>
          <w:tab w:val="left" w:pos="4395"/>
          <w:tab w:val="left" w:pos="5529"/>
          <w:tab w:val="left" w:pos="6663"/>
          <w:tab w:val="left" w:pos="7513"/>
          <w:tab w:val="left" w:pos="8364"/>
        </w:tabs>
        <w:spacing w:before="60" w:after="60"/>
        <w:ind w:left="0" w:firstLine="425"/>
        <w:rPr>
          <w:rFonts w:ascii="Times New Roman" w:hAnsi="Times New Roman" w:cs="Times New Roman"/>
          <w:sz w:val="26"/>
          <w:szCs w:val="26"/>
        </w:rPr>
      </w:pPr>
      <w:r>
        <w:rPr>
          <w:rFonts w:ascii="Times New Roman" w:hAnsi="Times New Roman" w:cs="Times New Roman"/>
          <w:sz w:val="26"/>
          <w:szCs w:val="26"/>
        </w:rPr>
        <w:t>"Медведь"</w:t>
      </w:r>
      <w:r>
        <w:rPr>
          <w:rFonts w:ascii="Times New Roman" w:hAnsi="Times New Roman" w:cs="Times New Roman"/>
          <w:sz w:val="26"/>
          <w:szCs w:val="26"/>
        </w:rPr>
        <w:tab/>
        <w:t>8</w:t>
      </w:r>
      <w:r>
        <w:rPr>
          <w:rFonts w:ascii="Times New Roman" w:hAnsi="Times New Roman" w:cs="Times New Roman"/>
          <w:sz w:val="26"/>
          <w:szCs w:val="26"/>
        </w:rPr>
        <w:tab/>
        <w:t>9</w:t>
      </w:r>
      <w:r>
        <w:rPr>
          <w:rFonts w:ascii="Times New Roman" w:hAnsi="Times New Roman" w:cs="Times New Roman"/>
          <w:sz w:val="26"/>
          <w:szCs w:val="26"/>
        </w:rPr>
        <w:tab/>
        <w:t>8</w:t>
      </w:r>
      <w:r>
        <w:rPr>
          <w:rFonts w:ascii="Times New Roman" w:hAnsi="Times New Roman" w:cs="Times New Roman"/>
          <w:sz w:val="26"/>
          <w:szCs w:val="26"/>
        </w:rPr>
        <w:tab/>
        <w:t>14</w:t>
      </w:r>
      <w:r>
        <w:rPr>
          <w:rFonts w:ascii="Times New Roman" w:hAnsi="Times New Roman" w:cs="Times New Roman"/>
          <w:sz w:val="26"/>
          <w:szCs w:val="26"/>
        </w:rPr>
        <w:tab/>
        <w:t>17</w:t>
      </w:r>
    </w:p>
    <w:p w:rsidR="00000000" w:rsidRDefault="001C186F">
      <w:pPr>
        <w:pStyle w:val="1"/>
        <w:tabs>
          <w:tab w:val="left" w:pos="4253"/>
          <w:tab w:val="left" w:pos="5387"/>
          <w:tab w:val="left" w:pos="6521"/>
          <w:tab w:val="left" w:pos="7513"/>
          <w:tab w:val="left" w:pos="8364"/>
        </w:tabs>
        <w:spacing w:before="60" w:after="60"/>
        <w:ind w:left="0" w:firstLine="425"/>
        <w:rPr>
          <w:rFonts w:ascii="Times New Roman" w:hAnsi="Times New Roman" w:cs="Times New Roman"/>
          <w:sz w:val="26"/>
          <w:szCs w:val="26"/>
        </w:rPr>
      </w:pPr>
      <w:r>
        <w:rPr>
          <w:rFonts w:ascii="Times New Roman" w:hAnsi="Times New Roman" w:cs="Times New Roman"/>
          <w:sz w:val="26"/>
          <w:szCs w:val="26"/>
        </w:rPr>
        <w:t>"Отечество – Вся Россия"</w:t>
      </w:r>
      <w:r>
        <w:rPr>
          <w:rFonts w:ascii="Times New Roman" w:hAnsi="Times New Roman" w:cs="Times New Roman"/>
          <w:sz w:val="26"/>
          <w:szCs w:val="26"/>
        </w:rPr>
        <w:tab/>
        <w:t>16</w:t>
      </w:r>
      <w:r>
        <w:rPr>
          <w:rFonts w:ascii="Times New Roman" w:hAnsi="Times New Roman" w:cs="Times New Roman"/>
          <w:sz w:val="26"/>
          <w:szCs w:val="26"/>
        </w:rPr>
        <w:tab/>
        <w:t>14</w:t>
      </w:r>
      <w:r>
        <w:rPr>
          <w:rFonts w:ascii="Times New Roman" w:hAnsi="Times New Roman" w:cs="Times New Roman"/>
          <w:sz w:val="26"/>
          <w:szCs w:val="26"/>
        </w:rPr>
        <w:tab/>
        <w:t xml:space="preserve"> 11</w:t>
      </w:r>
      <w:r>
        <w:rPr>
          <w:rFonts w:ascii="Times New Roman" w:hAnsi="Times New Roman" w:cs="Times New Roman"/>
          <w:sz w:val="26"/>
          <w:szCs w:val="26"/>
        </w:rPr>
        <w:tab/>
        <w:t>10</w:t>
      </w:r>
      <w:r>
        <w:rPr>
          <w:rFonts w:ascii="Times New Roman" w:hAnsi="Times New Roman" w:cs="Times New Roman"/>
          <w:sz w:val="26"/>
          <w:szCs w:val="26"/>
        </w:rPr>
        <w:tab/>
        <w:t xml:space="preserve">  9</w:t>
      </w:r>
    </w:p>
    <w:p w:rsidR="00000000" w:rsidRDefault="001C186F">
      <w:pPr>
        <w:pStyle w:val="1"/>
        <w:tabs>
          <w:tab w:val="left" w:pos="4395"/>
          <w:tab w:val="left" w:pos="5529"/>
          <w:tab w:val="left" w:pos="6663"/>
          <w:tab w:val="left" w:pos="7655"/>
          <w:tab w:val="left" w:pos="8364"/>
          <w:tab w:val="left" w:pos="8505"/>
          <w:tab w:val="left" w:pos="8789"/>
        </w:tabs>
        <w:spacing w:before="60" w:after="60"/>
        <w:ind w:left="0" w:firstLine="425"/>
        <w:rPr>
          <w:rFonts w:ascii="Times New Roman" w:hAnsi="Times New Roman" w:cs="Times New Roman"/>
          <w:sz w:val="26"/>
          <w:szCs w:val="26"/>
        </w:rPr>
      </w:pPr>
      <w:r>
        <w:rPr>
          <w:rFonts w:ascii="Times New Roman" w:hAnsi="Times New Roman" w:cs="Times New Roman"/>
          <w:sz w:val="26"/>
          <w:szCs w:val="26"/>
        </w:rPr>
        <w:t>"Яблоко"</w:t>
      </w:r>
      <w:r>
        <w:rPr>
          <w:rFonts w:ascii="Times New Roman" w:hAnsi="Times New Roman" w:cs="Times New Roman"/>
          <w:sz w:val="26"/>
          <w:szCs w:val="26"/>
        </w:rPr>
        <w:tab/>
        <w:t>9</w:t>
      </w:r>
      <w:r>
        <w:rPr>
          <w:rFonts w:ascii="Times New Roman" w:hAnsi="Times New Roman" w:cs="Times New Roman"/>
          <w:sz w:val="26"/>
          <w:szCs w:val="26"/>
        </w:rPr>
        <w:tab/>
        <w:t>8</w:t>
      </w:r>
      <w:r>
        <w:rPr>
          <w:rFonts w:ascii="Times New Roman" w:hAnsi="Times New Roman" w:cs="Times New Roman"/>
          <w:sz w:val="26"/>
          <w:szCs w:val="26"/>
        </w:rPr>
        <w:tab/>
        <w:t>8</w:t>
      </w:r>
      <w:r>
        <w:rPr>
          <w:rFonts w:ascii="Times New Roman" w:hAnsi="Times New Roman" w:cs="Times New Roman"/>
          <w:sz w:val="26"/>
          <w:szCs w:val="26"/>
        </w:rPr>
        <w:tab/>
        <w:t>8</w:t>
      </w:r>
      <w:r>
        <w:rPr>
          <w:rFonts w:ascii="Times New Roman" w:hAnsi="Times New Roman" w:cs="Times New Roman"/>
          <w:sz w:val="26"/>
          <w:szCs w:val="26"/>
        </w:rPr>
        <w:tab/>
        <w:t xml:space="preserve">  7</w:t>
      </w:r>
    </w:p>
    <w:p w:rsidR="00000000" w:rsidRDefault="001C186F">
      <w:pPr>
        <w:pStyle w:val="af3"/>
        <w:spacing w:before="60" w:after="60" w:line="240" w:lineRule="auto"/>
        <w:ind w:firstLine="425"/>
        <w:rPr>
          <w:rFonts w:ascii="Times New Roman" w:hAnsi="Times New Roman" w:cs="Times New Roman"/>
          <w:sz w:val="26"/>
          <w:szCs w:val="26"/>
        </w:rPr>
      </w:pPr>
    </w:p>
    <w:p w:rsidR="00000000" w:rsidRDefault="001C186F">
      <w:pPr>
        <w:pStyle w:val="af3"/>
        <w:spacing w:before="60" w:after="60" w:line="240" w:lineRule="auto"/>
        <w:ind w:firstLine="425"/>
        <w:rPr>
          <w:rFonts w:ascii="Times New Roman" w:hAnsi="Times New Roman" w:cs="Times New Roman"/>
          <w:sz w:val="26"/>
          <w:szCs w:val="26"/>
        </w:rPr>
      </w:pPr>
      <w:r>
        <w:rPr>
          <w:rFonts w:ascii="Times New Roman" w:hAnsi="Times New Roman" w:cs="Times New Roman"/>
          <w:sz w:val="26"/>
          <w:szCs w:val="26"/>
        </w:rPr>
        <w:t>Как легко видеть, доля сторонников двух представленных в нынешней Го</w:t>
      </w:r>
      <w:r>
        <w:rPr>
          <w:rFonts w:ascii="Times New Roman" w:hAnsi="Times New Roman" w:cs="Times New Roman"/>
          <w:sz w:val="26"/>
          <w:szCs w:val="26"/>
        </w:rPr>
        <w:t>с</w:t>
      </w:r>
      <w:r>
        <w:rPr>
          <w:rFonts w:ascii="Times New Roman" w:hAnsi="Times New Roman" w:cs="Times New Roman"/>
          <w:sz w:val="26"/>
          <w:szCs w:val="26"/>
        </w:rPr>
        <w:t>думе</w:t>
      </w:r>
      <w:r>
        <w:rPr>
          <w:rFonts w:ascii="Times New Roman" w:hAnsi="Times New Roman" w:cs="Times New Roman"/>
          <w:sz w:val="26"/>
          <w:szCs w:val="26"/>
        </w:rPr>
        <w:t xml:space="preserve"> партий </w:t>
      </w:r>
      <w:r>
        <w:rPr>
          <w:rFonts w:ascii="Times New Roman" w:hAnsi="Times New Roman" w:cs="Times New Roman"/>
          <w:sz w:val="26"/>
          <w:szCs w:val="26"/>
        </w:rPr>
        <w:sym w:font="Symbol" w:char="F02D"/>
      </w:r>
      <w:r>
        <w:rPr>
          <w:rFonts w:ascii="Times New Roman" w:hAnsi="Times New Roman" w:cs="Times New Roman"/>
          <w:sz w:val="26"/>
          <w:szCs w:val="26"/>
        </w:rPr>
        <w:t xml:space="preserve"> КПРФ и "Яблока" </w:t>
      </w:r>
      <w:r>
        <w:rPr>
          <w:rFonts w:ascii="Times New Roman" w:hAnsi="Times New Roman" w:cs="Times New Roman"/>
          <w:sz w:val="26"/>
          <w:szCs w:val="26"/>
        </w:rPr>
        <w:sym w:font="Symbol" w:char="F02D"/>
      </w:r>
      <w:r>
        <w:rPr>
          <w:rFonts w:ascii="Times New Roman" w:hAnsi="Times New Roman" w:cs="Times New Roman"/>
          <w:sz w:val="26"/>
          <w:szCs w:val="26"/>
        </w:rPr>
        <w:t xml:space="preserve"> за месяц не изменилась или изменилась н</w:t>
      </w:r>
      <w:r>
        <w:rPr>
          <w:rFonts w:ascii="Times New Roman" w:hAnsi="Times New Roman" w:cs="Times New Roman"/>
          <w:sz w:val="26"/>
          <w:szCs w:val="26"/>
        </w:rPr>
        <w:t>е</w:t>
      </w:r>
      <w:r>
        <w:rPr>
          <w:rFonts w:ascii="Times New Roman" w:hAnsi="Times New Roman" w:cs="Times New Roman"/>
          <w:sz w:val="26"/>
          <w:szCs w:val="26"/>
        </w:rPr>
        <w:t>значительно. Зато существенные изменения произошли в электорате новых и</w:t>
      </w:r>
      <w:r>
        <w:rPr>
          <w:rFonts w:ascii="Times New Roman" w:hAnsi="Times New Roman" w:cs="Times New Roman"/>
          <w:sz w:val="26"/>
          <w:szCs w:val="26"/>
        </w:rPr>
        <w:t>з</w:t>
      </w:r>
      <w:r>
        <w:rPr>
          <w:rFonts w:ascii="Times New Roman" w:hAnsi="Times New Roman" w:cs="Times New Roman"/>
          <w:sz w:val="26"/>
          <w:szCs w:val="26"/>
        </w:rPr>
        <w:t xml:space="preserve">бирательных блоков </w:t>
      </w:r>
      <w:r>
        <w:rPr>
          <w:rFonts w:ascii="Times New Roman" w:hAnsi="Times New Roman" w:cs="Times New Roman"/>
          <w:sz w:val="26"/>
          <w:szCs w:val="26"/>
        </w:rPr>
        <w:sym w:font="Symbol" w:char="F02D"/>
      </w:r>
      <w:r>
        <w:rPr>
          <w:rFonts w:ascii="Times New Roman" w:hAnsi="Times New Roman" w:cs="Times New Roman"/>
          <w:sz w:val="26"/>
          <w:szCs w:val="26"/>
        </w:rPr>
        <w:t xml:space="preserve"> ОВР и "М</w:t>
      </w:r>
      <w:r>
        <w:rPr>
          <w:rFonts w:ascii="Times New Roman" w:hAnsi="Times New Roman" w:cs="Times New Roman"/>
          <w:sz w:val="26"/>
          <w:szCs w:val="26"/>
        </w:rPr>
        <w:t>едведь". Первый из них стал заметно терять п</w:t>
      </w:r>
      <w:r>
        <w:rPr>
          <w:rFonts w:ascii="Times New Roman" w:hAnsi="Times New Roman" w:cs="Times New Roman"/>
          <w:sz w:val="26"/>
          <w:szCs w:val="26"/>
        </w:rPr>
        <w:t>о</w:t>
      </w:r>
      <w:r>
        <w:rPr>
          <w:rFonts w:ascii="Times New Roman" w:hAnsi="Times New Roman" w:cs="Times New Roman"/>
          <w:sz w:val="26"/>
          <w:szCs w:val="26"/>
        </w:rPr>
        <w:t>пулярность, причем часть его недавних сторонников, по всей видимости, попо</w:t>
      </w:r>
      <w:r>
        <w:rPr>
          <w:rFonts w:ascii="Times New Roman" w:hAnsi="Times New Roman" w:cs="Times New Roman"/>
          <w:sz w:val="26"/>
          <w:szCs w:val="26"/>
        </w:rPr>
        <w:t>л</w:t>
      </w:r>
      <w:r>
        <w:rPr>
          <w:rFonts w:ascii="Times New Roman" w:hAnsi="Times New Roman" w:cs="Times New Roman"/>
          <w:sz w:val="26"/>
          <w:szCs w:val="26"/>
        </w:rPr>
        <w:t>нила за последние недели электорат "Медведя".</w:t>
      </w:r>
    </w:p>
    <w:p w:rsidR="00000000" w:rsidRDefault="001C186F">
      <w:pPr>
        <w:pStyle w:val="af2"/>
        <w:spacing w:before="280" w:after="160"/>
      </w:pPr>
      <w:r>
        <w:t xml:space="preserve">Фонд "Общественное мнение". Всероссийские опросы городского и сельского населения. </w:t>
      </w:r>
      <w:r>
        <w:br/>
        <w:t>6, 13,</w:t>
      </w:r>
      <w:r>
        <w:t xml:space="preserve"> 20, 27 ноября и 4 декабря 1999 года. </w:t>
      </w:r>
      <w:r>
        <w:br/>
        <w:t>По 2000 респондентов.</w:t>
      </w:r>
    </w:p>
    <w:p w:rsidR="00000000" w:rsidRDefault="001C186F">
      <w:pPr>
        <w:pStyle w:val="af1"/>
      </w:pPr>
      <w:r>
        <w:br w:type="page"/>
      </w:r>
      <w:r>
        <w:lastRenderedPageBreak/>
        <w:t>Репутация</w:t>
      </w:r>
      <w:r>
        <w:tab/>
      </w:r>
    </w:p>
    <w:p w:rsidR="00000000" w:rsidRDefault="001C186F">
      <w:pPr>
        <w:pStyle w:val="20"/>
      </w:pPr>
      <w:r>
        <w:t>Доверяют ли россияне партийным лидерам?</w:t>
      </w:r>
    </w:p>
    <w:p w:rsidR="00000000" w:rsidRDefault="001C186F">
      <w:pPr>
        <w:tabs>
          <w:tab w:val="left" w:pos="4536"/>
        </w:tabs>
        <w:spacing w:before="60" w:after="60"/>
        <w:ind w:firstLine="425"/>
        <w:jc w:val="both"/>
        <w:rPr>
          <w:rFonts w:ascii="Times New Roman" w:hAnsi="Times New Roman" w:cs="Times New Roman"/>
          <w:sz w:val="26"/>
          <w:szCs w:val="26"/>
        </w:rPr>
      </w:pPr>
      <w:r>
        <w:rPr>
          <w:rFonts w:ascii="Times New Roman" w:hAnsi="Times New Roman" w:cs="Times New Roman"/>
          <w:sz w:val="26"/>
          <w:szCs w:val="26"/>
        </w:rPr>
        <w:t>Насколько доверяют россияне лидерам партий (политических блоков, дв</w:t>
      </w:r>
      <w:r>
        <w:rPr>
          <w:rFonts w:ascii="Times New Roman" w:hAnsi="Times New Roman" w:cs="Times New Roman"/>
          <w:sz w:val="26"/>
          <w:szCs w:val="26"/>
        </w:rPr>
        <w:t>и</w:t>
      </w:r>
      <w:r>
        <w:rPr>
          <w:rFonts w:ascii="Times New Roman" w:hAnsi="Times New Roman" w:cs="Times New Roman"/>
          <w:sz w:val="26"/>
          <w:szCs w:val="26"/>
        </w:rPr>
        <w:t xml:space="preserve">жений), которые, судя по результатам опросов, имеют наиболее высокие шансы </w:t>
      </w:r>
      <w:r>
        <w:rPr>
          <w:rFonts w:ascii="Times New Roman" w:hAnsi="Times New Roman" w:cs="Times New Roman"/>
          <w:sz w:val="26"/>
          <w:szCs w:val="26"/>
        </w:rPr>
        <w:t>пройти в Госдуму нового созыва? Судить об этом позволяют приводимые ниже данные (в % от числа опрошенных):</w:t>
      </w:r>
    </w:p>
    <w:p w:rsidR="00000000" w:rsidRDefault="001C186F">
      <w:pPr>
        <w:tabs>
          <w:tab w:val="left" w:pos="4536"/>
        </w:tabs>
        <w:spacing w:before="60" w:after="60"/>
        <w:ind w:firstLine="425"/>
        <w:jc w:val="both"/>
        <w:rPr>
          <w:rFonts w:ascii="Times New Roman" w:hAnsi="Times New Roman" w:cs="Times New Roman"/>
          <w:sz w:val="26"/>
          <w:szCs w:val="26"/>
        </w:rPr>
      </w:pP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000"/>
      </w:tblPr>
      <w:tblGrid>
        <w:gridCol w:w="2943"/>
        <w:gridCol w:w="2127"/>
        <w:gridCol w:w="1701"/>
        <w:gridCol w:w="1701"/>
        <w:gridCol w:w="813"/>
      </w:tblGrid>
      <w:tr w:rsidR="00000000" w:rsidRPr="001C186F">
        <w:tblPrEx>
          <w:tblCellMar>
            <w:top w:w="0" w:type="dxa"/>
            <w:bottom w:w="0" w:type="dxa"/>
          </w:tblCellMar>
        </w:tblPrEx>
        <w:trPr>
          <w:cantSplit/>
        </w:trPr>
        <w:tc>
          <w:tcPr>
            <w:tcW w:w="5070" w:type="dxa"/>
            <w:gridSpan w:val="2"/>
            <w:tcBorders>
              <w:top w:val="single" w:sz="12" w:space="0" w:color="auto"/>
              <w:bottom w:val="single" w:sz="12" w:space="0" w:color="auto"/>
              <w:right w:val="single" w:sz="4" w:space="0" w:color="auto"/>
            </w:tcBorders>
          </w:tcPr>
          <w:p w:rsidR="00000000" w:rsidRPr="001C186F" w:rsidRDefault="001C186F">
            <w:pPr>
              <w:tabs>
                <w:tab w:val="left" w:pos="4536"/>
              </w:tabs>
              <w:spacing w:before="20" w:after="20"/>
              <w:jc w:val="both"/>
              <w:rPr>
                <w:rFonts w:ascii="Times New Roman" w:eastAsiaTheme="minorEastAsia" w:hAnsi="Times New Roman" w:cs="Times New Roman"/>
              </w:rPr>
            </w:pPr>
          </w:p>
        </w:tc>
        <w:tc>
          <w:tcPr>
            <w:tcW w:w="1701" w:type="dxa"/>
            <w:tcBorders>
              <w:top w:val="single" w:sz="12" w:space="0" w:color="auto"/>
              <w:left w:val="nil"/>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i/>
                <w:iCs/>
              </w:rPr>
            </w:pPr>
            <w:r w:rsidRPr="001C186F">
              <w:rPr>
                <w:rFonts w:ascii="Times New Roman" w:eastAsiaTheme="minorEastAsia" w:hAnsi="Times New Roman" w:cs="Times New Roman"/>
                <w:i/>
                <w:iCs/>
              </w:rPr>
              <w:t>Доверяют</w:t>
            </w:r>
          </w:p>
        </w:tc>
        <w:tc>
          <w:tcPr>
            <w:tcW w:w="1701" w:type="dxa"/>
            <w:tcBorders>
              <w:top w:val="single" w:sz="12" w:space="0" w:color="auto"/>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i/>
                <w:iCs/>
              </w:rPr>
            </w:pPr>
            <w:r w:rsidRPr="001C186F">
              <w:rPr>
                <w:rFonts w:ascii="Times New Roman" w:eastAsiaTheme="minorEastAsia" w:hAnsi="Times New Roman" w:cs="Times New Roman"/>
                <w:i/>
                <w:iCs/>
              </w:rPr>
              <w:t>Не доверяют</w:t>
            </w:r>
          </w:p>
        </w:tc>
        <w:tc>
          <w:tcPr>
            <w:tcW w:w="813" w:type="dxa"/>
            <w:tcBorders>
              <w:top w:val="single" w:sz="12" w:space="0" w:color="auto"/>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i/>
                <w:iCs/>
              </w:rPr>
            </w:pPr>
            <w:r w:rsidRPr="001C186F">
              <w:rPr>
                <w:rFonts w:ascii="Times New Roman" w:eastAsiaTheme="minorEastAsia" w:hAnsi="Times New Roman" w:cs="Times New Roman"/>
                <w:i/>
                <w:iCs/>
              </w:rPr>
              <w:sym w:font="Symbol" w:char="F044"/>
            </w:r>
          </w:p>
        </w:tc>
      </w:tr>
      <w:tr w:rsidR="00000000" w:rsidRPr="001C186F">
        <w:tblPrEx>
          <w:tblCellMar>
            <w:top w:w="0" w:type="dxa"/>
            <w:bottom w:w="0" w:type="dxa"/>
          </w:tblCellMar>
        </w:tblPrEx>
        <w:trPr>
          <w:cantSplit/>
          <w:trHeight w:val="280"/>
        </w:trPr>
        <w:tc>
          <w:tcPr>
            <w:tcW w:w="2943" w:type="dxa"/>
            <w:vMerge w:val="restart"/>
            <w:tcBorders>
              <w:top w:val="nil"/>
            </w:tcBorders>
            <w:vAlign w:val="center"/>
          </w:tcPr>
          <w:p w:rsidR="00000000" w:rsidRPr="001C186F" w:rsidRDefault="001C186F">
            <w:pPr>
              <w:tabs>
                <w:tab w:val="left" w:pos="4536"/>
              </w:tabs>
              <w:spacing w:before="20" w:after="20"/>
              <w:jc w:val="both"/>
              <w:rPr>
                <w:rFonts w:ascii="Times New Roman" w:eastAsiaTheme="minorEastAsia" w:hAnsi="Times New Roman" w:cs="Times New Roman"/>
              </w:rPr>
            </w:pPr>
            <w:r w:rsidRPr="001C186F">
              <w:rPr>
                <w:rFonts w:ascii="Times New Roman" w:eastAsiaTheme="minorEastAsia" w:hAnsi="Times New Roman" w:cs="Times New Roman"/>
              </w:rPr>
              <w:t>КПРФ</w:t>
            </w:r>
          </w:p>
        </w:tc>
        <w:tc>
          <w:tcPr>
            <w:tcW w:w="2127" w:type="dxa"/>
            <w:tcBorders>
              <w:top w:val="nil"/>
              <w:right w:val="single" w:sz="4" w:space="0" w:color="auto"/>
            </w:tcBorders>
            <w:vAlign w:val="center"/>
          </w:tcPr>
          <w:p w:rsidR="00000000" w:rsidRPr="001C186F" w:rsidRDefault="001C186F">
            <w:pPr>
              <w:tabs>
                <w:tab w:val="left" w:pos="4536"/>
              </w:tabs>
              <w:spacing w:before="20" w:after="20"/>
              <w:jc w:val="both"/>
              <w:rPr>
                <w:rFonts w:ascii="Times New Roman" w:eastAsiaTheme="minorEastAsia" w:hAnsi="Times New Roman" w:cs="Times New Roman"/>
              </w:rPr>
            </w:pPr>
            <w:r w:rsidRPr="001C186F">
              <w:rPr>
                <w:rFonts w:ascii="Times New Roman" w:eastAsiaTheme="minorEastAsia" w:hAnsi="Times New Roman" w:cs="Times New Roman"/>
              </w:rPr>
              <w:t>Г.Зюганов</w:t>
            </w:r>
          </w:p>
        </w:tc>
        <w:tc>
          <w:tcPr>
            <w:tcW w:w="1701" w:type="dxa"/>
            <w:tcBorders>
              <w:top w:val="nil"/>
              <w:left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28</w:t>
            </w:r>
          </w:p>
        </w:tc>
        <w:tc>
          <w:tcPr>
            <w:tcW w:w="1701" w:type="dxa"/>
            <w:tcBorders>
              <w:top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54</w:t>
            </w:r>
          </w:p>
        </w:tc>
        <w:tc>
          <w:tcPr>
            <w:tcW w:w="813" w:type="dxa"/>
            <w:tcBorders>
              <w:top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-26</w:t>
            </w:r>
          </w:p>
        </w:tc>
      </w:tr>
      <w:tr w:rsidR="00000000" w:rsidRPr="001C186F">
        <w:tblPrEx>
          <w:tblCellMar>
            <w:top w:w="0" w:type="dxa"/>
            <w:bottom w:w="0" w:type="dxa"/>
          </w:tblCellMar>
        </w:tblPrEx>
        <w:trPr>
          <w:cantSplit/>
          <w:trHeight w:val="280"/>
        </w:trPr>
        <w:tc>
          <w:tcPr>
            <w:tcW w:w="2943" w:type="dxa"/>
            <w:vMerge/>
            <w:vAlign w:val="center"/>
          </w:tcPr>
          <w:p w:rsidR="00000000" w:rsidRPr="001C186F" w:rsidRDefault="001C186F">
            <w:pPr>
              <w:tabs>
                <w:tab w:val="left" w:pos="4536"/>
              </w:tabs>
              <w:spacing w:before="20" w:after="20"/>
              <w:jc w:val="both"/>
              <w:rPr>
                <w:rFonts w:ascii="Times New Roman" w:eastAsiaTheme="minorEastAsia" w:hAnsi="Times New Roman" w:cs="Times New Roman"/>
              </w:rPr>
            </w:pPr>
          </w:p>
        </w:tc>
        <w:tc>
          <w:tcPr>
            <w:tcW w:w="2127" w:type="dxa"/>
            <w:tcBorders>
              <w:right w:val="single" w:sz="4" w:space="0" w:color="auto"/>
            </w:tcBorders>
            <w:vAlign w:val="center"/>
          </w:tcPr>
          <w:p w:rsidR="00000000" w:rsidRPr="001C186F" w:rsidRDefault="001C186F">
            <w:pPr>
              <w:tabs>
                <w:tab w:val="left" w:pos="4536"/>
              </w:tabs>
              <w:spacing w:before="20" w:after="20"/>
              <w:jc w:val="both"/>
              <w:rPr>
                <w:rFonts w:ascii="Times New Roman" w:eastAsiaTheme="minorEastAsia" w:hAnsi="Times New Roman" w:cs="Times New Roman"/>
              </w:rPr>
            </w:pPr>
            <w:r w:rsidRPr="001C186F">
              <w:rPr>
                <w:rFonts w:ascii="Times New Roman" w:eastAsiaTheme="minorEastAsia" w:hAnsi="Times New Roman" w:cs="Times New Roman"/>
              </w:rPr>
              <w:t>Г.Селезнев</w:t>
            </w:r>
          </w:p>
        </w:tc>
        <w:tc>
          <w:tcPr>
            <w:tcW w:w="1701" w:type="dxa"/>
            <w:tcBorders>
              <w:left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10</w:t>
            </w:r>
          </w:p>
        </w:tc>
        <w:tc>
          <w:tcPr>
            <w:tcW w:w="1701"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12</w:t>
            </w:r>
          </w:p>
        </w:tc>
        <w:tc>
          <w:tcPr>
            <w:tcW w:w="813"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w:t>
            </w:r>
          </w:p>
        </w:tc>
      </w:tr>
      <w:tr w:rsidR="00000000" w:rsidRPr="001C186F">
        <w:tblPrEx>
          <w:tblCellMar>
            <w:top w:w="0" w:type="dxa"/>
            <w:bottom w:w="0" w:type="dxa"/>
          </w:tblCellMar>
        </w:tblPrEx>
        <w:trPr>
          <w:cantSplit/>
          <w:trHeight w:val="280"/>
        </w:trPr>
        <w:tc>
          <w:tcPr>
            <w:tcW w:w="2943" w:type="dxa"/>
            <w:vMerge w:val="restart"/>
            <w:vAlign w:val="center"/>
          </w:tcPr>
          <w:p w:rsidR="00000000" w:rsidRPr="001C186F" w:rsidRDefault="001C186F">
            <w:pPr>
              <w:tabs>
                <w:tab w:val="left" w:pos="4536"/>
              </w:tabs>
              <w:spacing w:before="20" w:after="20"/>
              <w:jc w:val="both"/>
              <w:rPr>
                <w:rFonts w:ascii="Times New Roman" w:eastAsiaTheme="minorEastAsia" w:hAnsi="Times New Roman" w:cs="Times New Roman"/>
              </w:rPr>
            </w:pPr>
            <w:r w:rsidRPr="001C186F">
              <w:rPr>
                <w:rFonts w:ascii="Times New Roman" w:eastAsiaTheme="minorEastAsia" w:hAnsi="Times New Roman" w:cs="Times New Roman"/>
              </w:rPr>
              <w:t>"Медведь"</w:t>
            </w:r>
          </w:p>
        </w:tc>
        <w:tc>
          <w:tcPr>
            <w:tcW w:w="2127" w:type="dxa"/>
            <w:tcBorders>
              <w:right w:val="single" w:sz="4" w:space="0" w:color="auto"/>
            </w:tcBorders>
            <w:vAlign w:val="center"/>
          </w:tcPr>
          <w:p w:rsidR="00000000" w:rsidRPr="001C186F" w:rsidRDefault="001C186F">
            <w:pPr>
              <w:tabs>
                <w:tab w:val="left" w:pos="4536"/>
              </w:tabs>
              <w:spacing w:before="20" w:after="20"/>
              <w:jc w:val="both"/>
              <w:rPr>
                <w:rFonts w:ascii="Times New Roman" w:eastAsiaTheme="minorEastAsia" w:hAnsi="Times New Roman" w:cs="Times New Roman"/>
              </w:rPr>
            </w:pPr>
            <w:r w:rsidRPr="001C186F">
              <w:rPr>
                <w:rFonts w:ascii="Times New Roman" w:eastAsiaTheme="minorEastAsia" w:hAnsi="Times New Roman" w:cs="Times New Roman"/>
              </w:rPr>
              <w:t>С.Шойгу</w:t>
            </w:r>
          </w:p>
        </w:tc>
        <w:tc>
          <w:tcPr>
            <w:tcW w:w="1701" w:type="dxa"/>
            <w:tcBorders>
              <w:left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33</w:t>
            </w:r>
          </w:p>
        </w:tc>
        <w:tc>
          <w:tcPr>
            <w:tcW w:w="1701"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26</w:t>
            </w:r>
          </w:p>
        </w:tc>
        <w:tc>
          <w:tcPr>
            <w:tcW w:w="813"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+7</w:t>
            </w:r>
          </w:p>
        </w:tc>
      </w:tr>
      <w:tr w:rsidR="00000000" w:rsidRPr="001C186F">
        <w:tblPrEx>
          <w:tblCellMar>
            <w:top w:w="0" w:type="dxa"/>
            <w:bottom w:w="0" w:type="dxa"/>
          </w:tblCellMar>
        </w:tblPrEx>
        <w:trPr>
          <w:cantSplit/>
          <w:trHeight w:val="280"/>
        </w:trPr>
        <w:tc>
          <w:tcPr>
            <w:tcW w:w="2943" w:type="dxa"/>
            <w:vMerge/>
            <w:vAlign w:val="center"/>
          </w:tcPr>
          <w:p w:rsidR="00000000" w:rsidRPr="001C186F" w:rsidRDefault="001C186F">
            <w:pPr>
              <w:tabs>
                <w:tab w:val="left" w:pos="4536"/>
              </w:tabs>
              <w:spacing w:before="20" w:after="20"/>
              <w:jc w:val="both"/>
              <w:rPr>
                <w:rFonts w:ascii="Times New Roman" w:eastAsiaTheme="minorEastAsia" w:hAnsi="Times New Roman" w:cs="Times New Roman"/>
              </w:rPr>
            </w:pPr>
          </w:p>
        </w:tc>
        <w:tc>
          <w:tcPr>
            <w:tcW w:w="2127" w:type="dxa"/>
            <w:tcBorders>
              <w:right w:val="single" w:sz="4" w:space="0" w:color="auto"/>
            </w:tcBorders>
            <w:vAlign w:val="center"/>
          </w:tcPr>
          <w:p w:rsidR="00000000" w:rsidRPr="001C186F" w:rsidRDefault="001C186F">
            <w:pPr>
              <w:tabs>
                <w:tab w:val="left" w:pos="4536"/>
              </w:tabs>
              <w:spacing w:before="20" w:after="20"/>
              <w:jc w:val="both"/>
              <w:rPr>
                <w:rFonts w:ascii="Times New Roman" w:eastAsiaTheme="minorEastAsia" w:hAnsi="Times New Roman" w:cs="Times New Roman"/>
              </w:rPr>
            </w:pPr>
            <w:r w:rsidRPr="001C186F">
              <w:rPr>
                <w:rFonts w:ascii="Times New Roman" w:eastAsiaTheme="minorEastAsia" w:hAnsi="Times New Roman" w:cs="Times New Roman"/>
              </w:rPr>
              <w:t>А.Карелин</w:t>
            </w:r>
          </w:p>
        </w:tc>
        <w:tc>
          <w:tcPr>
            <w:tcW w:w="1701" w:type="dxa"/>
            <w:tcBorders>
              <w:left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7</w:t>
            </w:r>
          </w:p>
        </w:tc>
        <w:tc>
          <w:tcPr>
            <w:tcW w:w="1701"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9</w:t>
            </w:r>
          </w:p>
        </w:tc>
        <w:tc>
          <w:tcPr>
            <w:tcW w:w="813"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w:t>
            </w:r>
          </w:p>
        </w:tc>
      </w:tr>
      <w:tr w:rsidR="00000000" w:rsidRPr="001C186F">
        <w:tblPrEx>
          <w:tblCellMar>
            <w:top w:w="0" w:type="dxa"/>
            <w:bottom w:w="0" w:type="dxa"/>
          </w:tblCellMar>
        </w:tblPrEx>
        <w:trPr>
          <w:cantSplit/>
          <w:trHeight w:val="280"/>
        </w:trPr>
        <w:tc>
          <w:tcPr>
            <w:tcW w:w="2943" w:type="dxa"/>
            <w:vMerge/>
            <w:vAlign w:val="center"/>
          </w:tcPr>
          <w:p w:rsidR="00000000" w:rsidRPr="001C186F" w:rsidRDefault="001C186F">
            <w:pPr>
              <w:tabs>
                <w:tab w:val="left" w:pos="4536"/>
              </w:tabs>
              <w:spacing w:before="20" w:after="20"/>
              <w:jc w:val="both"/>
              <w:rPr>
                <w:rFonts w:ascii="Times New Roman" w:eastAsiaTheme="minorEastAsia" w:hAnsi="Times New Roman" w:cs="Times New Roman"/>
              </w:rPr>
            </w:pPr>
          </w:p>
        </w:tc>
        <w:tc>
          <w:tcPr>
            <w:tcW w:w="2127" w:type="dxa"/>
            <w:tcBorders>
              <w:right w:val="single" w:sz="4" w:space="0" w:color="auto"/>
            </w:tcBorders>
            <w:vAlign w:val="center"/>
          </w:tcPr>
          <w:p w:rsidR="00000000" w:rsidRPr="001C186F" w:rsidRDefault="001C186F">
            <w:pPr>
              <w:tabs>
                <w:tab w:val="left" w:pos="4536"/>
              </w:tabs>
              <w:spacing w:before="20" w:after="20"/>
              <w:jc w:val="both"/>
              <w:rPr>
                <w:rFonts w:ascii="Times New Roman" w:eastAsiaTheme="minorEastAsia" w:hAnsi="Times New Roman" w:cs="Times New Roman"/>
              </w:rPr>
            </w:pPr>
            <w:r w:rsidRPr="001C186F">
              <w:rPr>
                <w:rFonts w:ascii="Times New Roman" w:eastAsiaTheme="minorEastAsia" w:hAnsi="Times New Roman" w:cs="Times New Roman"/>
              </w:rPr>
              <w:t>А.</w:t>
            </w:r>
            <w:r w:rsidRPr="001C186F">
              <w:rPr>
                <w:rFonts w:ascii="Times New Roman" w:eastAsiaTheme="minorEastAsia" w:hAnsi="Times New Roman" w:cs="Times New Roman"/>
                <w:caps/>
              </w:rPr>
              <w:t>г</w:t>
            </w:r>
            <w:r w:rsidRPr="001C186F">
              <w:rPr>
                <w:rFonts w:ascii="Times New Roman" w:eastAsiaTheme="minorEastAsia" w:hAnsi="Times New Roman" w:cs="Times New Roman"/>
              </w:rPr>
              <w:t>уров</w:t>
            </w:r>
          </w:p>
        </w:tc>
        <w:tc>
          <w:tcPr>
            <w:tcW w:w="1701" w:type="dxa"/>
            <w:tcBorders>
              <w:left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3</w:t>
            </w:r>
          </w:p>
        </w:tc>
        <w:tc>
          <w:tcPr>
            <w:tcW w:w="1701"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8</w:t>
            </w:r>
          </w:p>
        </w:tc>
        <w:tc>
          <w:tcPr>
            <w:tcW w:w="813"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-5</w:t>
            </w:r>
          </w:p>
        </w:tc>
      </w:tr>
      <w:tr w:rsidR="00000000" w:rsidRPr="001C186F">
        <w:tblPrEx>
          <w:tblCellMar>
            <w:top w:w="0" w:type="dxa"/>
            <w:bottom w:w="0" w:type="dxa"/>
          </w:tblCellMar>
        </w:tblPrEx>
        <w:trPr>
          <w:cantSplit/>
          <w:trHeight w:val="280"/>
        </w:trPr>
        <w:tc>
          <w:tcPr>
            <w:tcW w:w="2943" w:type="dxa"/>
            <w:vMerge w:val="restart"/>
            <w:vAlign w:val="center"/>
          </w:tcPr>
          <w:p w:rsidR="00000000" w:rsidRPr="001C186F" w:rsidRDefault="001C186F">
            <w:pPr>
              <w:tabs>
                <w:tab w:val="left" w:pos="4536"/>
              </w:tabs>
              <w:spacing w:before="20" w:after="20"/>
              <w:jc w:val="both"/>
              <w:rPr>
                <w:rFonts w:ascii="Times New Roman" w:eastAsiaTheme="minorEastAsia" w:hAnsi="Times New Roman" w:cs="Times New Roman"/>
              </w:rPr>
            </w:pPr>
            <w:r w:rsidRPr="001C186F">
              <w:rPr>
                <w:rFonts w:ascii="Times New Roman" w:eastAsiaTheme="minorEastAsia" w:hAnsi="Times New Roman" w:cs="Times New Roman"/>
              </w:rPr>
              <w:t>"Отечество – Вся Россия"</w:t>
            </w:r>
          </w:p>
        </w:tc>
        <w:tc>
          <w:tcPr>
            <w:tcW w:w="2127" w:type="dxa"/>
            <w:tcBorders>
              <w:right w:val="single" w:sz="4" w:space="0" w:color="auto"/>
            </w:tcBorders>
            <w:vAlign w:val="center"/>
          </w:tcPr>
          <w:p w:rsidR="00000000" w:rsidRPr="001C186F" w:rsidRDefault="001C186F">
            <w:pPr>
              <w:tabs>
                <w:tab w:val="left" w:pos="4536"/>
              </w:tabs>
              <w:spacing w:before="20" w:after="20"/>
              <w:jc w:val="both"/>
              <w:rPr>
                <w:rFonts w:ascii="Times New Roman" w:eastAsiaTheme="minorEastAsia" w:hAnsi="Times New Roman" w:cs="Times New Roman"/>
              </w:rPr>
            </w:pPr>
            <w:r w:rsidRPr="001C186F">
              <w:rPr>
                <w:rFonts w:ascii="Times New Roman" w:eastAsiaTheme="minorEastAsia" w:hAnsi="Times New Roman" w:cs="Times New Roman"/>
              </w:rPr>
              <w:t>Е.</w:t>
            </w:r>
            <w:r w:rsidRPr="001C186F">
              <w:rPr>
                <w:rFonts w:ascii="Times New Roman" w:eastAsiaTheme="minorEastAsia" w:hAnsi="Times New Roman" w:cs="Times New Roman"/>
                <w:caps/>
              </w:rPr>
              <w:t>п</w:t>
            </w:r>
            <w:r w:rsidRPr="001C186F">
              <w:rPr>
                <w:rFonts w:ascii="Times New Roman" w:eastAsiaTheme="minorEastAsia" w:hAnsi="Times New Roman" w:cs="Times New Roman"/>
              </w:rPr>
              <w:t>римаков</w:t>
            </w:r>
          </w:p>
        </w:tc>
        <w:tc>
          <w:tcPr>
            <w:tcW w:w="1701" w:type="dxa"/>
            <w:tcBorders>
              <w:left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31</w:t>
            </w:r>
          </w:p>
        </w:tc>
        <w:tc>
          <w:tcPr>
            <w:tcW w:w="1701"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39</w:t>
            </w:r>
          </w:p>
        </w:tc>
        <w:tc>
          <w:tcPr>
            <w:tcW w:w="813"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-8</w:t>
            </w:r>
          </w:p>
        </w:tc>
      </w:tr>
      <w:tr w:rsidR="00000000" w:rsidRPr="001C186F">
        <w:tblPrEx>
          <w:tblCellMar>
            <w:top w:w="0" w:type="dxa"/>
            <w:bottom w:w="0" w:type="dxa"/>
          </w:tblCellMar>
        </w:tblPrEx>
        <w:trPr>
          <w:cantSplit/>
          <w:trHeight w:val="280"/>
        </w:trPr>
        <w:tc>
          <w:tcPr>
            <w:tcW w:w="2943" w:type="dxa"/>
            <w:vMerge/>
            <w:vAlign w:val="center"/>
          </w:tcPr>
          <w:p w:rsidR="00000000" w:rsidRPr="001C186F" w:rsidRDefault="001C186F">
            <w:pPr>
              <w:tabs>
                <w:tab w:val="left" w:pos="4536"/>
              </w:tabs>
              <w:spacing w:before="20" w:after="20"/>
              <w:jc w:val="both"/>
              <w:rPr>
                <w:rFonts w:ascii="Times New Roman" w:eastAsiaTheme="minorEastAsia" w:hAnsi="Times New Roman" w:cs="Times New Roman"/>
              </w:rPr>
            </w:pPr>
          </w:p>
        </w:tc>
        <w:tc>
          <w:tcPr>
            <w:tcW w:w="2127" w:type="dxa"/>
            <w:tcBorders>
              <w:right w:val="single" w:sz="4" w:space="0" w:color="auto"/>
            </w:tcBorders>
            <w:vAlign w:val="center"/>
          </w:tcPr>
          <w:p w:rsidR="00000000" w:rsidRPr="001C186F" w:rsidRDefault="001C186F">
            <w:pPr>
              <w:tabs>
                <w:tab w:val="left" w:pos="4536"/>
              </w:tabs>
              <w:spacing w:before="20" w:after="20"/>
              <w:jc w:val="both"/>
              <w:rPr>
                <w:rFonts w:ascii="Times New Roman" w:eastAsiaTheme="minorEastAsia" w:hAnsi="Times New Roman" w:cs="Times New Roman"/>
              </w:rPr>
            </w:pPr>
            <w:r w:rsidRPr="001C186F">
              <w:rPr>
                <w:rFonts w:ascii="Times New Roman" w:eastAsiaTheme="minorEastAsia" w:hAnsi="Times New Roman" w:cs="Times New Roman"/>
              </w:rPr>
              <w:t>Ю.</w:t>
            </w:r>
            <w:r w:rsidRPr="001C186F">
              <w:rPr>
                <w:rFonts w:ascii="Times New Roman" w:eastAsiaTheme="minorEastAsia" w:hAnsi="Times New Roman" w:cs="Times New Roman"/>
                <w:caps/>
              </w:rPr>
              <w:t>л</w:t>
            </w:r>
            <w:r w:rsidRPr="001C186F">
              <w:rPr>
                <w:rFonts w:ascii="Times New Roman" w:eastAsiaTheme="minorEastAsia" w:hAnsi="Times New Roman" w:cs="Times New Roman"/>
              </w:rPr>
              <w:t>ужков</w:t>
            </w:r>
          </w:p>
        </w:tc>
        <w:tc>
          <w:tcPr>
            <w:tcW w:w="1701" w:type="dxa"/>
            <w:tcBorders>
              <w:left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12</w:t>
            </w:r>
          </w:p>
        </w:tc>
        <w:tc>
          <w:tcPr>
            <w:tcW w:w="1701"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68</w:t>
            </w:r>
          </w:p>
        </w:tc>
        <w:tc>
          <w:tcPr>
            <w:tcW w:w="813"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-56</w:t>
            </w:r>
          </w:p>
        </w:tc>
      </w:tr>
      <w:tr w:rsidR="00000000" w:rsidRPr="001C186F">
        <w:tblPrEx>
          <w:tblCellMar>
            <w:top w:w="0" w:type="dxa"/>
            <w:bottom w:w="0" w:type="dxa"/>
          </w:tblCellMar>
        </w:tblPrEx>
        <w:trPr>
          <w:cantSplit/>
          <w:trHeight w:val="280"/>
        </w:trPr>
        <w:tc>
          <w:tcPr>
            <w:tcW w:w="2943" w:type="dxa"/>
            <w:vMerge/>
            <w:vAlign w:val="center"/>
          </w:tcPr>
          <w:p w:rsidR="00000000" w:rsidRPr="001C186F" w:rsidRDefault="001C186F">
            <w:pPr>
              <w:tabs>
                <w:tab w:val="left" w:pos="4536"/>
              </w:tabs>
              <w:spacing w:before="20" w:after="20"/>
              <w:jc w:val="both"/>
              <w:rPr>
                <w:rFonts w:ascii="Times New Roman" w:eastAsiaTheme="minorEastAsia" w:hAnsi="Times New Roman" w:cs="Times New Roman"/>
              </w:rPr>
            </w:pPr>
          </w:p>
        </w:tc>
        <w:tc>
          <w:tcPr>
            <w:tcW w:w="2127" w:type="dxa"/>
            <w:tcBorders>
              <w:right w:val="single" w:sz="4" w:space="0" w:color="auto"/>
            </w:tcBorders>
            <w:vAlign w:val="center"/>
          </w:tcPr>
          <w:p w:rsidR="00000000" w:rsidRPr="001C186F" w:rsidRDefault="001C186F">
            <w:pPr>
              <w:tabs>
                <w:tab w:val="left" w:pos="4536"/>
              </w:tabs>
              <w:spacing w:before="20" w:after="20"/>
              <w:jc w:val="both"/>
              <w:rPr>
                <w:rFonts w:ascii="Times New Roman" w:eastAsiaTheme="minorEastAsia" w:hAnsi="Times New Roman" w:cs="Times New Roman"/>
              </w:rPr>
            </w:pPr>
            <w:r w:rsidRPr="001C186F">
              <w:rPr>
                <w:rFonts w:ascii="Times New Roman" w:eastAsiaTheme="minorEastAsia" w:hAnsi="Times New Roman" w:cs="Times New Roman"/>
              </w:rPr>
              <w:t>В.Яковлев</w:t>
            </w:r>
          </w:p>
        </w:tc>
        <w:tc>
          <w:tcPr>
            <w:tcW w:w="1701" w:type="dxa"/>
            <w:tcBorders>
              <w:left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4</w:t>
            </w:r>
          </w:p>
        </w:tc>
        <w:tc>
          <w:tcPr>
            <w:tcW w:w="1701"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10</w:t>
            </w:r>
          </w:p>
        </w:tc>
        <w:tc>
          <w:tcPr>
            <w:tcW w:w="813"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-6</w:t>
            </w:r>
          </w:p>
        </w:tc>
      </w:tr>
      <w:tr w:rsidR="00000000" w:rsidRPr="001C186F">
        <w:tblPrEx>
          <w:tblCellMar>
            <w:top w:w="0" w:type="dxa"/>
            <w:bottom w:w="0" w:type="dxa"/>
          </w:tblCellMar>
        </w:tblPrEx>
        <w:trPr>
          <w:cantSplit/>
          <w:trHeight w:val="280"/>
        </w:trPr>
        <w:tc>
          <w:tcPr>
            <w:tcW w:w="2943" w:type="dxa"/>
            <w:vMerge w:val="restart"/>
            <w:vAlign w:val="center"/>
          </w:tcPr>
          <w:p w:rsidR="00000000" w:rsidRPr="001C186F" w:rsidRDefault="001C186F">
            <w:pPr>
              <w:tabs>
                <w:tab w:val="left" w:pos="4536"/>
              </w:tabs>
              <w:spacing w:before="20" w:after="20"/>
              <w:rPr>
                <w:rFonts w:ascii="Times New Roman" w:eastAsiaTheme="minorEastAsia" w:hAnsi="Times New Roman" w:cs="Times New Roman"/>
              </w:rPr>
            </w:pPr>
            <w:r w:rsidRPr="001C186F">
              <w:rPr>
                <w:rFonts w:ascii="Times New Roman" w:eastAsiaTheme="minorEastAsia" w:hAnsi="Times New Roman" w:cs="Times New Roman"/>
              </w:rPr>
              <w:t>"Яблоко"</w:t>
            </w:r>
          </w:p>
        </w:tc>
        <w:tc>
          <w:tcPr>
            <w:tcW w:w="2127" w:type="dxa"/>
            <w:tcBorders>
              <w:right w:val="single" w:sz="4" w:space="0" w:color="auto"/>
            </w:tcBorders>
            <w:vAlign w:val="center"/>
          </w:tcPr>
          <w:p w:rsidR="00000000" w:rsidRPr="001C186F" w:rsidRDefault="001C186F">
            <w:pPr>
              <w:tabs>
                <w:tab w:val="left" w:pos="4536"/>
              </w:tabs>
              <w:spacing w:before="20" w:after="20"/>
              <w:jc w:val="both"/>
              <w:rPr>
                <w:rFonts w:ascii="Times New Roman" w:eastAsiaTheme="minorEastAsia" w:hAnsi="Times New Roman" w:cs="Times New Roman"/>
              </w:rPr>
            </w:pPr>
            <w:r w:rsidRPr="001C186F">
              <w:rPr>
                <w:rFonts w:ascii="Times New Roman" w:eastAsiaTheme="minorEastAsia" w:hAnsi="Times New Roman" w:cs="Times New Roman"/>
              </w:rPr>
              <w:t>Г.Явлинский</w:t>
            </w:r>
          </w:p>
        </w:tc>
        <w:tc>
          <w:tcPr>
            <w:tcW w:w="1701" w:type="dxa"/>
            <w:tcBorders>
              <w:left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19</w:t>
            </w:r>
          </w:p>
        </w:tc>
        <w:tc>
          <w:tcPr>
            <w:tcW w:w="1701"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53</w:t>
            </w:r>
          </w:p>
        </w:tc>
        <w:tc>
          <w:tcPr>
            <w:tcW w:w="813"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-34</w:t>
            </w:r>
          </w:p>
        </w:tc>
      </w:tr>
      <w:tr w:rsidR="00000000" w:rsidRPr="001C186F">
        <w:tblPrEx>
          <w:tblCellMar>
            <w:top w:w="0" w:type="dxa"/>
            <w:bottom w:w="0" w:type="dxa"/>
          </w:tblCellMar>
        </w:tblPrEx>
        <w:trPr>
          <w:cantSplit/>
          <w:trHeight w:val="280"/>
        </w:trPr>
        <w:tc>
          <w:tcPr>
            <w:tcW w:w="2943" w:type="dxa"/>
            <w:vMerge/>
            <w:vAlign w:val="center"/>
          </w:tcPr>
          <w:p w:rsidR="00000000" w:rsidRPr="001C186F" w:rsidRDefault="001C186F">
            <w:pPr>
              <w:tabs>
                <w:tab w:val="left" w:pos="4536"/>
              </w:tabs>
              <w:spacing w:before="20" w:after="20"/>
              <w:jc w:val="both"/>
              <w:rPr>
                <w:rFonts w:ascii="Times New Roman" w:eastAsiaTheme="minorEastAsia" w:hAnsi="Times New Roman" w:cs="Times New Roman"/>
              </w:rPr>
            </w:pPr>
          </w:p>
        </w:tc>
        <w:tc>
          <w:tcPr>
            <w:tcW w:w="2127" w:type="dxa"/>
            <w:tcBorders>
              <w:right w:val="single" w:sz="4" w:space="0" w:color="auto"/>
            </w:tcBorders>
            <w:vAlign w:val="center"/>
          </w:tcPr>
          <w:p w:rsidR="00000000" w:rsidRPr="001C186F" w:rsidRDefault="001C186F">
            <w:pPr>
              <w:tabs>
                <w:tab w:val="left" w:pos="4536"/>
              </w:tabs>
              <w:spacing w:before="20" w:after="20"/>
              <w:jc w:val="both"/>
              <w:rPr>
                <w:rFonts w:ascii="Times New Roman" w:eastAsiaTheme="minorEastAsia" w:hAnsi="Times New Roman" w:cs="Times New Roman"/>
              </w:rPr>
            </w:pPr>
            <w:r w:rsidRPr="001C186F">
              <w:rPr>
                <w:rFonts w:ascii="Times New Roman" w:eastAsiaTheme="minorEastAsia" w:hAnsi="Times New Roman" w:cs="Times New Roman"/>
              </w:rPr>
              <w:t>С.Степашин</w:t>
            </w:r>
          </w:p>
        </w:tc>
        <w:tc>
          <w:tcPr>
            <w:tcW w:w="1701" w:type="dxa"/>
            <w:tcBorders>
              <w:left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16</w:t>
            </w:r>
          </w:p>
        </w:tc>
        <w:tc>
          <w:tcPr>
            <w:tcW w:w="1701"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11</w:t>
            </w:r>
          </w:p>
        </w:tc>
        <w:tc>
          <w:tcPr>
            <w:tcW w:w="813"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+4</w:t>
            </w:r>
          </w:p>
        </w:tc>
      </w:tr>
      <w:tr w:rsidR="00000000" w:rsidRPr="001C186F">
        <w:tblPrEx>
          <w:tblCellMar>
            <w:top w:w="0" w:type="dxa"/>
            <w:bottom w:w="0" w:type="dxa"/>
          </w:tblCellMar>
        </w:tblPrEx>
        <w:trPr>
          <w:cantSplit/>
          <w:trHeight w:val="280"/>
        </w:trPr>
        <w:tc>
          <w:tcPr>
            <w:tcW w:w="2943" w:type="dxa"/>
            <w:vMerge w:val="restart"/>
            <w:vAlign w:val="center"/>
          </w:tcPr>
          <w:p w:rsidR="00000000" w:rsidRPr="001C186F" w:rsidRDefault="001C186F">
            <w:pPr>
              <w:tabs>
                <w:tab w:val="left" w:pos="4536"/>
              </w:tabs>
              <w:spacing w:before="20" w:after="20"/>
              <w:jc w:val="both"/>
              <w:rPr>
                <w:rFonts w:ascii="Times New Roman" w:eastAsiaTheme="minorEastAsia" w:hAnsi="Times New Roman" w:cs="Times New Roman"/>
              </w:rPr>
            </w:pPr>
            <w:r w:rsidRPr="001C186F">
              <w:rPr>
                <w:rFonts w:ascii="Times New Roman" w:eastAsiaTheme="minorEastAsia" w:hAnsi="Times New Roman" w:cs="Times New Roman"/>
              </w:rPr>
              <w:t>"Союз правых сил"</w:t>
            </w:r>
          </w:p>
        </w:tc>
        <w:tc>
          <w:tcPr>
            <w:tcW w:w="2127" w:type="dxa"/>
            <w:tcBorders>
              <w:right w:val="single" w:sz="4" w:space="0" w:color="auto"/>
            </w:tcBorders>
            <w:vAlign w:val="center"/>
          </w:tcPr>
          <w:p w:rsidR="00000000" w:rsidRPr="001C186F" w:rsidRDefault="001C186F">
            <w:pPr>
              <w:tabs>
                <w:tab w:val="left" w:pos="4536"/>
              </w:tabs>
              <w:spacing w:before="20" w:after="20"/>
              <w:jc w:val="both"/>
              <w:rPr>
                <w:rFonts w:ascii="Times New Roman" w:eastAsiaTheme="minorEastAsia" w:hAnsi="Times New Roman" w:cs="Times New Roman"/>
              </w:rPr>
            </w:pPr>
            <w:r w:rsidRPr="001C186F">
              <w:rPr>
                <w:rFonts w:ascii="Times New Roman" w:eastAsiaTheme="minorEastAsia" w:hAnsi="Times New Roman" w:cs="Times New Roman"/>
              </w:rPr>
              <w:t>С.Кириенко</w:t>
            </w:r>
          </w:p>
        </w:tc>
        <w:tc>
          <w:tcPr>
            <w:tcW w:w="1701" w:type="dxa"/>
            <w:tcBorders>
              <w:left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17</w:t>
            </w:r>
          </w:p>
        </w:tc>
        <w:tc>
          <w:tcPr>
            <w:tcW w:w="1701"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17</w:t>
            </w:r>
          </w:p>
        </w:tc>
        <w:tc>
          <w:tcPr>
            <w:tcW w:w="813"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0</w:t>
            </w:r>
          </w:p>
        </w:tc>
      </w:tr>
      <w:tr w:rsidR="00000000" w:rsidRPr="001C186F">
        <w:tblPrEx>
          <w:tblCellMar>
            <w:top w:w="0" w:type="dxa"/>
            <w:bottom w:w="0" w:type="dxa"/>
          </w:tblCellMar>
        </w:tblPrEx>
        <w:trPr>
          <w:cantSplit/>
          <w:trHeight w:val="280"/>
        </w:trPr>
        <w:tc>
          <w:tcPr>
            <w:tcW w:w="2943" w:type="dxa"/>
            <w:vMerge/>
            <w:vAlign w:val="center"/>
          </w:tcPr>
          <w:p w:rsidR="00000000" w:rsidRPr="001C186F" w:rsidRDefault="001C186F">
            <w:pPr>
              <w:tabs>
                <w:tab w:val="left" w:pos="4536"/>
              </w:tabs>
              <w:spacing w:before="20" w:after="20"/>
              <w:jc w:val="both"/>
              <w:rPr>
                <w:rFonts w:ascii="Times New Roman" w:eastAsiaTheme="minorEastAsia" w:hAnsi="Times New Roman" w:cs="Times New Roman"/>
              </w:rPr>
            </w:pPr>
          </w:p>
        </w:tc>
        <w:tc>
          <w:tcPr>
            <w:tcW w:w="2127" w:type="dxa"/>
            <w:tcBorders>
              <w:right w:val="single" w:sz="4" w:space="0" w:color="auto"/>
            </w:tcBorders>
            <w:vAlign w:val="center"/>
          </w:tcPr>
          <w:p w:rsidR="00000000" w:rsidRPr="001C186F" w:rsidRDefault="001C186F">
            <w:pPr>
              <w:tabs>
                <w:tab w:val="left" w:pos="4536"/>
              </w:tabs>
              <w:spacing w:before="20" w:after="20"/>
              <w:jc w:val="both"/>
              <w:rPr>
                <w:rFonts w:ascii="Times New Roman" w:eastAsiaTheme="minorEastAsia" w:hAnsi="Times New Roman" w:cs="Times New Roman"/>
              </w:rPr>
            </w:pPr>
            <w:r w:rsidRPr="001C186F">
              <w:rPr>
                <w:rFonts w:ascii="Times New Roman" w:eastAsiaTheme="minorEastAsia" w:hAnsi="Times New Roman" w:cs="Times New Roman"/>
              </w:rPr>
              <w:t>И.Хакамада</w:t>
            </w:r>
          </w:p>
        </w:tc>
        <w:tc>
          <w:tcPr>
            <w:tcW w:w="1701" w:type="dxa"/>
            <w:tcBorders>
              <w:left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11</w:t>
            </w:r>
          </w:p>
        </w:tc>
        <w:tc>
          <w:tcPr>
            <w:tcW w:w="1701"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13</w:t>
            </w:r>
          </w:p>
        </w:tc>
        <w:tc>
          <w:tcPr>
            <w:tcW w:w="813"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w:t>
            </w:r>
          </w:p>
        </w:tc>
      </w:tr>
      <w:tr w:rsidR="00000000" w:rsidRPr="001C186F">
        <w:tblPrEx>
          <w:tblCellMar>
            <w:top w:w="0" w:type="dxa"/>
            <w:bottom w:w="0" w:type="dxa"/>
          </w:tblCellMar>
        </w:tblPrEx>
        <w:trPr>
          <w:cantSplit/>
          <w:trHeight w:val="280"/>
        </w:trPr>
        <w:tc>
          <w:tcPr>
            <w:tcW w:w="2943" w:type="dxa"/>
            <w:vMerge/>
            <w:vAlign w:val="center"/>
          </w:tcPr>
          <w:p w:rsidR="00000000" w:rsidRPr="001C186F" w:rsidRDefault="001C186F">
            <w:pPr>
              <w:tabs>
                <w:tab w:val="left" w:pos="4536"/>
              </w:tabs>
              <w:spacing w:before="20" w:after="20"/>
              <w:jc w:val="both"/>
              <w:rPr>
                <w:rFonts w:ascii="Times New Roman" w:eastAsiaTheme="minorEastAsia" w:hAnsi="Times New Roman" w:cs="Times New Roman"/>
              </w:rPr>
            </w:pPr>
          </w:p>
        </w:tc>
        <w:tc>
          <w:tcPr>
            <w:tcW w:w="2127" w:type="dxa"/>
            <w:tcBorders>
              <w:right w:val="single" w:sz="4" w:space="0" w:color="auto"/>
            </w:tcBorders>
            <w:vAlign w:val="center"/>
          </w:tcPr>
          <w:p w:rsidR="00000000" w:rsidRPr="001C186F" w:rsidRDefault="001C186F">
            <w:pPr>
              <w:tabs>
                <w:tab w:val="left" w:pos="4536"/>
              </w:tabs>
              <w:spacing w:before="20" w:after="20"/>
              <w:jc w:val="both"/>
              <w:rPr>
                <w:rFonts w:ascii="Times New Roman" w:eastAsiaTheme="minorEastAsia" w:hAnsi="Times New Roman" w:cs="Times New Roman"/>
              </w:rPr>
            </w:pPr>
            <w:r w:rsidRPr="001C186F">
              <w:rPr>
                <w:rFonts w:ascii="Times New Roman" w:eastAsiaTheme="minorEastAsia" w:hAnsi="Times New Roman" w:cs="Times New Roman"/>
              </w:rPr>
              <w:t>Б.Немцов</w:t>
            </w:r>
          </w:p>
        </w:tc>
        <w:tc>
          <w:tcPr>
            <w:tcW w:w="1701" w:type="dxa"/>
            <w:tcBorders>
              <w:left w:val="nil"/>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11</w:t>
            </w:r>
          </w:p>
        </w:tc>
        <w:tc>
          <w:tcPr>
            <w:tcW w:w="1701"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23</w:t>
            </w:r>
          </w:p>
        </w:tc>
        <w:tc>
          <w:tcPr>
            <w:tcW w:w="813"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-12</w:t>
            </w:r>
          </w:p>
        </w:tc>
      </w:tr>
      <w:tr w:rsidR="00000000" w:rsidRPr="001C186F">
        <w:tblPrEx>
          <w:tblCellMar>
            <w:top w:w="0" w:type="dxa"/>
            <w:bottom w:w="0" w:type="dxa"/>
          </w:tblCellMar>
        </w:tblPrEx>
        <w:trPr>
          <w:trHeight w:val="280"/>
        </w:trPr>
        <w:tc>
          <w:tcPr>
            <w:tcW w:w="2943" w:type="dxa"/>
            <w:tcBorders>
              <w:bottom w:val="single" w:sz="12" w:space="0" w:color="auto"/>
            </w:tcBorders>
            <w:vAlign w:val="center"/>
          </w:tcPr>
          <w:p w:rsidR="00000000" w:rsidRPr="001C186F" w:rsidRDefault="001C186F">
            <w:pPr>
              <w:tabs>
                <w:tab w:val="left" w:pos="4536"/>
              </w:tabs>
              <w:spacing w:before="20" w:after="20"/>
              <w:jc w:val="both"/>
              <w:rPr>
                <w:rFonts w:ascii="Times New Roman" w:eastAsiaTheme="minorEastAsia" w:hAnsi="Times New Roman" w:cs="Times New Roman"/>
              </w:rPr>
            </w:pPr>
            <w:r w:rsidRPr="001C186F">
              <w:rPr>
                <w:rFonts w:ascii="Times New Roman" w:eastAsiaTheme="minorEastAsia" w:hAnsi="Times New Roman" w:cs="Times New Roman"/>
              </w:rPr>
              <w:t>"Блок Жириновско</w:t>
            </w:r>
            <w:r w:rsidRPr="001C186F">
              <w:rPr>
                <w:rFonts w:ascii="Times New Roman" w:eastAsiaTheme="minorEastAsia" w:hAnsi="Times New Roman" w:cs="Times New Roman"/>
              </w:rPr>
              <w:t>го"</w:t>
            </w:r>
          </w:p>
        </w:tc>
        <w:tc>
          <w:tcPr>
            <w:tcW w:w="2127" w:type="dxa"/>
            <w:tcBorders>
              <w:bottom w:val="single" w:sz="12" w:space="0" w:color="auto"/>
              <w:right w:val="single" w:sz="4" w:space="0" w:color="auto"/>
            </w:tcBorders>
            <w:vAlign w:val="center"/>
          </w:tcPr>
          <w:p w:rsidR="00000000" w:rsidRPr="001C186F" w:rsidRDefault="001C186F">
            <w:pPr>
              <w:tabs>
                <w:tab w:val="left" w:pos="4536"/>
              </w:tabs>
              <w:spacing w:before="20" w:after="20"/>
              <w:jc w:val="both"/>
              <w:rPr>
                <w:rFonts w:ascii="Times New Roman" w:eastAsiaTheme="minorEastAsia" w:hAnsi="Times New Roman" w:cs="Times New Roman"/>
              </w:rPr>
            </w:pPr>
            <w:r w:rsidRPr="001C186F">
              <w:rPr>
                <w:rFonts w:ascii="Times New Roman" w:eastAsiaTheme="minorEastAsia" w:hAnsi="Times New Roman" w:cs="Times New Roman"/>
              </w:rPr>
              <w:t>В.Жириновский</w:t>
            </w:r>
          </w:p>
        </w:tc>
        <w:tc>
          <w:tcPr>
            <w:tcW w:w="1701" w:type="dxa"/>
            <w:tcBorders>
              <w:left w:val="nil"/>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9</w:t>
            </w:r>
          </w:p>
        </w:tc>
        <w:tc>
          <w:tcPr>
            <w:tcW w:w="1701"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77</w:t>
            </w:r>
          </w:p>
        </w:tc>
        <w:tc>
          <w:tcPr>
            <w:tcW w:w="813" w:type="dxa"/>
            <w:tcBorders>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-68</w:t>
            </w:r>
          </w:p>
        </w:tc>
      </w:tr>
    </w:tbl>
    <w:p w:rsidR="00000000" w:rsidRDefault="001C186F">
      <w:pPr>
        <w:pStyle w:val="a6"/>
        <w:spacing w:before="60" w:after="60"/>
        <w:ind w:firstLine="425"/>
        <w:jc w:val="both"/>
        <w:rPr>
          <w:sz w:val="26"/>
          <w:szCs w:val="26"/>
        </w:rPr>
      </w:pPr>
    </w:p>
    <w:p w:rsidR="00000000" w:rsidRDefault="001C186F">
      <w:pPr>
        <w:pStyle w:val="25"/>
        <w:spacing w:before="60" w:after="60"/>
        <w:ind w:firstLine="425"/>
        <w:jc w:val="both"/>
        <w:rPr>
          <w:b w:val="0"/>
          <w:bCs w:val="0"/>
          <w:color w:val="auto"/>
          <w:sz w:val="26"/>
          <w:szCs w:val="26"/>
        </w:rPr>
      </w:pPr>
      <w:r>
        <w:rPr>
          <w:b w:val="0"/>
          <w:bCs w:val="0"/>
          <w:color w:val="auto"/>
          <w:sz w:val="26"/>
          <w:szCs w:val="26"/>
        </w:rPr>
        <w:t>Из всех перечисленных политиков с наибольшим недоверием россияне о</w:t>
      </w:r>
      <w:r>
        <w:rPr>
          <w:b w:val="0"/>
          <w:bCs w:val="0"/>
          <w:color w:val="auto"/>
          <w:sz w:val="26"/>
          <w:szCs w:val="26"/>
        </w:rPr>
        <w:t>т</w:t>
      </w:r>
      <w:r>
        <w:rPr>
          <w:b w:val="0"/>
          <w:bCs w:val="0"/>
          <w:color w:val="auto"/>
          <w:sz w:val="26"/>
          <w:szCs w:val="26"/>
        </w:rPr>
        <w:t>носятся к В.Жириновскому, весьма велика доля не доверяющих Ю.Лужкову, н</w:t>
      </w:r>
      <w:r>
        <w:rPr>
          <w:b w:val="0"/>
          <w:bCs w:val="0"/>
          <w:color w:val="auto"/>
          <w:sz w:val="26"/>
          <w:szCs w:val="26"/>
        </w:rPr>
        <w:t>е</w:t>
      </w:r>
      <w:r>
        <w:rPr>
          <w:b w:val="0"/>
          <w:bCs w:val="0"/>
          <w:color w:val="auto"/>
          <w:sz w:val="26"/>
          <w:szCs w:val="26"/>
        </w:rPr>
        <w:t>мало недоброжелателей также у Г.Явлинского и Г.Зюганова.</w:t>
      </w:r>
    </w:p>
    <w:p w:rsidR="00000000" w:rsidRDefault="001C186F">
      <w:pPr>
        <w:pStyle w:val="af3"/>
        <w:spacing w:before="60" w:after="60" w:line="240" w:lineRule="auto"/>
        <w:ind w:firstLine="425"/>
        <w:rPr>
          <w:rFonts w:ascii="Times New Roman" w:hAnsi="Times New Roman" w:cs="Times New Roman"/>
          <w:sz w:val="26"/>
          <w:szCs w:val="26"/>
        </w:rPr>
      </w:pPr>
      <w:r>
        <w:rPr>
          <w:rFonts w:ascii="Times New Roman" w:hAnsi="Times New Roman" w:cs="Times New Roman"/>
          <w:sz w:val="26"/>
          <w:szCs w:val="26"/>
        </w:rPr>
        <w:t xml:space="preserve">"Положительными героями" среди </w:t>
      </w:r>
      <w:r>
        <w:rPr>
          <w:rFonts w:ascii="Times New Roman" w:hAnsi="Times New Roman" w:cs="Times New Roman"/>
          <w:sz w:val="26"/>
          <w:szCs w:val="26"/>
        </w:rPr>
        <w:t>лидеров ведущих партий (блоков, движ</w:t>
      </w:r>
      <w:r>
        <w:rPr>
          <w:rFonts w:ascii="Times New Roman" w:hAnsi="Times New Roman" w:cs="Times New Roman"/>
          <w:sz w:val="26"/>
          <w:szCs w:val="26"/>
        </w:rPr>
        <w:t>е</w:t>
      </w:r>
      <w:r>
        <w:rPr>
          <w:rFonts w:ascii="Times New Roman" w:hAnsi="Times New Roman" w:cs="Times New Roman"/>
          <w:sz w:val="26"/>
          <w:szCs w:val="26"/>
        </w:rPr>
        <w:t>ний) оказались, по данным опроса, лишь С.Шойгу и С.Степашин, а единстве</w:t>
      </w:r>
      <w:r>
        <w:rPr>
          <w:rFonts w:ascii="Times New Roman" w:hAnsi="Times New Roman" w:cs="Times New Roman"/>
          <w:sz w:val="26"/>
          <w:szCs w:val="26"/>
        </w:rPr>
        <w:t>н</w:t>
      </w:r>
      <w:r>
        <w:rPr>
          <w:rFonts w:ascii="Times New Roman" w:hAnsi="Times New Roman" w:cs="Times New Roman"/>
          <w:sz w:val="26"/>
          <w:szCs w:val="26"/>
        </w:rPr>
        <w:t>ным политиком с нулевым балансом показателей дов</w:t>
      </w:r>
      <w:r>
        <w:rPr>
          <w:rFonts w:ascii="Times New Roman" w:hAnsi="Times New Roman" w:cs="Times New Roman"/>
          <w:sz w:val="26"/>
          <w:szCs w:val="26"/>
        </w:rPr>
        <w:t>е</w:t>
      </w:r>
      <w:r>
        <w:rPr>
          <w:rFonts w:ascii="Times New Roman" w:hAnsi="Times New Roman" w:cs="Times New Roman"/>
          <w:sz w:val="26"/>
          <w:szCs w:val="26"/>
        </w:rPr>
        <w:t>рия-недоверия </w:t>
      </w:r>
      <w:r>
        <w:rPr>
          <w:rFonts w:ascii="Times New Roman" w:hAnsi="Times New Roman" w:cs="Times New Roman"/>
          <w:sz w:val="26"/>
          <w:szCs w:val="26"/>
        </w:rPr>
        <w:sym w:font="Symbol" w:char="F02D"/>
      </w:r>
      <w:r>
        <w:rPr>
          <w:rFonts w:ascii="Times New Roman" w:hAnsi="Times New Roman" w:cs="Times New Roman"/>
          <w:sz w:val="26"/>
          <w:szCs w:val="26"/>
        </w:rPr>
        <w:t xml:space="preserve"> С.Кириенко. </w:t>
      </w:r>
    </w:p>
    <w:p w:rsidR="00000000" w:rsidRDefault="001C186F">
      <w:pPr>
        <w:pStyle w:val="af3"/>
        <w:spacing w:before="60" w:after="60" w:line="240" w:lineRule="auto"/>
        <w:ind w:firstLine="425"/>
        <w:rPr>
          <w:rFonts w:ascii="Times New Roman" w:hAnsi="Times New Roman" w:cs="Times New Roman"/>
          <w:sz w:val="26"/>
          <w:szCs w:val="26"/>
        </w:rPr>
      </w:pPr>
      <w:r>
        <w:rPr>
          <w:rFonts w:ascii="Times New Roman" w:hAnsi="Times New Roman" w:cs="Times New Roman"/>
          <w:sz w:val="26"/>
          <w:szCs w:val="26"/>
        </w:rPr>
        <w:t xml:space="preserve">У подавляющего большинства респондентов </w:t>
      </w:r>
      <w:r>
        <w:rPr>
          <w:rFonts w:ascii="Times New Roman" w:hAnsi="Times New Roman" w:cs="Times New Roman"/>
          <w:sz w:val="26"/>
          <w:szCs w:val="26"/>
        </w:rPr>
        <w:t>отсутствует выраже</w:t>
      </w:r>
      <w:r>
        <w:rPr>
          <w:rFonts w:ascii="Times New Roman" w:hAnsi="Times New Roman" w:cs="Times New Roman"/>
          <w:sz w:val="26"/>
          <w:szCs w:val="26"/>
        </w:rPr>
        <w:t>н</w:t>
      </w:r>
      <w:r>
        <w:rPr>
          <w:rFonts w:ascii="Times New Roman" w:hAnsi="Times New Roman" w:cs="Times New Roman"/>
          <w:sz w:val="26"/>
          <w:szCs w:val="26"/>
        </w:rPr>
        <w:t xml:space="preserve">ное отношение к некоторым из названных выше политиков </w:t>
      </w:r>
      <w:r>
        <w:rPr>
          <w:rFonts w:ascii="Times New Roman" w:hAnsi="Times New Roman" w:cs="Times New Roman"/>
          <w:sz w:val="26"/>
          <w:szCs w:val="26"/>
        </w:rPr>
        <w:sym w:font="Symbol" w:char="F02D"/>
      </w:r>
      <w:r>
        <w:rPr>
          <w:rFonts w:ascii="Times New Roman" w:hAnsi="Times New Roman" w:cs="Times New Roman"/>
          <w:sz w:val="26"/>
          <w:szCs w:val="26"/>
        </w:rPr>
        <w:t xml:space="preserve"> Г.Селезневу, А.Карелину, А.Гурову, В.Яковлеву, И.Хакамаде.</w:t>
      </w:r>
    </w:p>
    <w:p w:rsidR="00000000" w:rsidRDefault="001C186F">
      <w:pPr>
        <w:pStyle w:val="af2"/>
        <w:spacing w:before="280" w:after="160"/>
      </w:pPr>
      <w:r>
        <w:t xml:space="preserve">Фонд "Общественное мнение". Всероссийский опрос городского и сельского населения. </w:t>
      </w:r>
      <w:r>
        <w:br/>
        <w:t xml:space="preserve">4 декабря </w:t>
      </w:r>
      <w:r>
        <w:t>1999 года. 2000 респондентов.</w:t>
      </w:r>
    </w:p>
    <w:p w:rsidR="00000000" w:rsidRDefault="001C186F">
      <w:pPr>
        <w:pStyle w:val="af1"/>
      </w:pPr>
      <w:r>
        <w:lastRenderedPageBreak/>
        <w:t>Репутация</w:t>
      </w:r>
      <w:r>
        <w:tab/>
      </w:r>
    </w:p>
    <w:p w:rsidR="00000000" w:rsidRDefault="001C186F">
      <w:pPr>
        <w:pStyle w:val="20"/>
      </w:pPr>
      <w:r>
        <w:t>С.Шойгу: динамика доверия</w:t>
      </w:r>
    </w:p>
    <w:p w:rsidR="00000000" w:rsidRDefault="001C186F">
      <w:pPr>
        <w:pStyle w:val="25"/>
        <w:spacing w:before="60" w:after="60"/>
        <w:ind w:firstLine="425"/>
        <w:jc w:val="both"/>
        <w:rPr>
          <w:b w:val="0"/>
          <w:bCs w:val="0"/>
          <w:color w:val="auto"/>
          <w:spacing w:val="-6"/>
          <w:sz w:val="26"/>
          <w:szCs w:val="26"/>
        </w:rPr>
      </w:pPr>
      <w:r>
        <w:rPr>
          <w:b w:val="0"/>
          <w:bCs w:val="0"/>
          <w:color w:val="auto"/>
          <w:spacing w:val="-6"/>
          <w:sz w:val="26"/>
          <w:szCs w:val="26"/>
        </w:rPr>
        <w:t>С начала октября респондентам еженедельно задается вопрос об их доверии л</w:t>
      </w:r>
      <w:r>
        <w:rPr>
          <w:b w:val="0"/>
          <w:bCs w:val="0"/>
          <w:color w:val="auto"/>
          <w:spacing w:val="-6"/>
          <w:sz w:val="26"/>
          <w:szCs w:val="26"/>
        </w:rPr>
        <w:t>и</w:t>
      </w:r>
      <w:r>
        <w:rPr>
          <w:b w:val="0"/>
          <w:bCs w:val="0"/>
          <w:color w:val="auto"/>
          <w:spacing w:val="-6"/>
          <w:sz w:val="26"/>
          <w:szCs w:val="26"/>
        </w:rPr>
        <w:t>деру блока "Медведь" С.Шойгу. За два месяца доля доверяющих этому политику з</w:t>
      </w:r>
      <w:r>
        <w:rPr>
          <w:b w:val="0"/>
          <w:bCs w:val="0"/>
          <w:color w:val="auto"/>
          <w:spacing w:val="-6"/>
          <w:sz w:val="26"/>
          <w:szCs w:val="26"/>
        </w:rPr>
        <w:t>а</w:t>
      </w:r>
      <w:r>
        <w:rPr>
          <w:b w:val="0"/>
          <w:bCs w:val="0"/>
          <w:color w:val="auto"/>
          <w:spacing w:val="-6"/>
          <w:sz w:val="26"/>
          <w:szCs w:val="26"/>
        </w:rPr>
        <w:t xml:space="preserve">метно выросла </w:t>
      </w:r>
      <w:r>
        <w:rPr>
          <w:b w:val="0"/>
          <w:bCs w:val="0"/>
          <w:color w:val="auto"/>
          <w:spacing w:val="-6"/>
          <w:sz w:val="26"/>
          <w:szCs w:val="26"/>
        </w:rPr>
        <w:sym w:font="Symbol" w:char="F02D"/>
      </w:r>
      <w:r>
        <w:rPr>
          <w:b w:val="0"/>
          <w:bCs w:val="0"/>
          <w:color w:val="auto"/>
          <w:spacing w:val="-6"/>
          <w:sz w:val="26"/>
          <w:szCs w:val="26"/>
        </w:rPr>
        <w:t xml:space="preserve"> при относительной стабильности доли не доверяющих ему. В р</w:t>
      </w:r>
      <w:r>
        <w:rPr>
          <w:b w:val="0"/>
          <w:bCs w:val="0"/>
          <w:color w:val="auto"/>
          <w:spacing w:val="-6"/>
          <w:sz w:val="26"/>
          <w:szCs w:val="26"/>
        </w:rPr>
        <w:t>е</w:t>
      </w:r>
      <w:r>
        <w:rPr>
          <w:b w:val="0"/>
          <w:bCs w:val="0"/>
          <w:color w:val="auto"/>
          <w:spacing w:val="-6"/>
          <w:sz w:val="26"/>
          <w:szCs w:val="26"/>
        </w:rPr>
        <w:t>зультате соотношение первых и вторых изменилось на протяжении октября-ноября в пользу доверяющих. Приведем соответствующие данные (в % от числа опрошенных):</w:t>
      </w:r>
    </w:p>
    <w:p w:rsidR="00000000" w:rsidRDefault="001C186F">
      <w:pPr>
        <w:pStyle w:val="25"/>
        <w:spacing w:before="60" w:after="60"/>
        <w:ind w:firstLine="425"/>
        <w:jc w:val="both"/>
        <w:rPr>
          <w:b w:val="0"/>
          <w:bCs w:val="0"/>
          <w:color w:val="auto"/>
          <w:sz w:val="26"/>
          <w:szCs w:val="26"/>
        </w:rPr>
      </w:pP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31" w:type="dxa"/>
          <w:right w:w="31" w:type="dxa"/>
        </w:tblCellMar>
        <w:tblLook w:val="0000"/>
      </w:tblPr>
      <w:tblGrid>
        <w:gridCol w:w="1874"/>
        <w:gridCol w:w="992"/>
        <w:gridCol w:w="1109"/>
        <w:gridCol w:w="992"/>
        <w:gridCol w:w="850"/>
        <w:gridCol w:w="851"/>
        <w:gridCol w:w="850"/>
        <w:gridCol w:w="851"/>
        <w:gridCol w:w="850"/>
      </w:tblGrid>
      <w:tr w:rsidR="00000000" w:rsidRPr="001C186F">
        <w:tblPrEx>
          <w:tblCellMar>
            <w:top w:w="0" w:type="dxa"/>
            <w:bottom w:w="0" w:type="dxa"/>
          </w:tblCellMar>
        </w:tblPrEx>
        <w:tc>
          <w:tcPr>
            <w:tcW w:w="1874" w:type="dxa"/>
            <w:tcBorders>
              <w:top w:val="single" w:sz="12" w:space="0" w:color="auto"/>
              <w:bottom w:val="nil"/>
              <w:right w:val="single" w:sz="12" w:space="0" w:color="auto"/>
            </w:tcBorders>
            <w:vAlign w:val="center"/>
          </w:tcPr>
          <w:p w:rsidR="00000000" w:rsidRPr="001C186F" w:rsidRDefault="001C186F">
            <w:pPr>
              <w:tabs>
                <w:tab w:val="left" w:pos="4536"/>
              </w:tabs>
              <w:spacing w:before="20" w:after="20"/>
              <w:rPr>
                <w:rFonts w:ascii="Times New Roman" w:eastAsiaTheme="minorEastAsia" w:hAnsi="Times New Roman" w:cs="Times New Roman"/>
                <w:i/>
                <w:iCs/>
              </w:rPr>
            </w:pPr>
          </w:p>
        </w:tc>
        <w:tc>
          <w:tcPr>
            <w:tcW w:w="992" w:type="dxa"/>
            <w:tcBorders>
              <w:top w:val="single" w:sz="12" w:space="0" w:color="auto"/>
              <w:left w:val="nil"/>
              <w:bottom w:val="nil"/>
            </w:tcBorders>
            <w:vAlign w:val="center"/>
          </w:tcPr>
          <w:p w:rsidR="00000000" w:rsidRPr="001C186F" w:rsidRDefault="001C186F">
            <w:pPr>
              <w:tabs>
                <w:tab w:val="left" w:pos="4536"/>
              </w:tabs>
              <w:spacing w:before="20" w:after="20"/>
              <w:jc w:val="center"/>
              <w:rPr>
                <w:rFonts w:ascii="Times New Roman" w:eastAsiaTheme="minorEastAsia" w:hAnsi="Times New Roman" w:cs="Times New Roman"/>
                <w:i/>
                <w:iCs/>
                <w:spacing w:val="-6"/>
              </w:rPr>
            </w:pPr>
            <w:r w:rsidRPr="001C186F">
              <w:rPr>
                <w:rFonts w:ascii="Times New Roman" w:eastAsiaTheme="minorEastAsia" w:hAnsi="Times New Roman" w:cs="Times New Roman"/>
                <w:i/>
                <w:iCs/>
                <w:spacing w:val="-6"/>
              </w:rPr>
              <w:t xml:space="preserve">2 </w:t>
            </w:r>
            <w:r w:rsidRPr="001C186F">
              <w:rPr>
                <w:rFonts w:ascii="Times New Roman" w:eastAsiaTheme="minorEastAsia" w:hAnsi="Times New Roman" w:cs="Times New Roman"/>
                <w:i/>
                <w:iCs/>
                <w:spacing w:val="-6"/>
              </w:rPr>
              <w:br/>
              <w:t>октября</w:t>
            </w:r>
          </w:p>
        </w:tc>
        <w:tc>
          <w:tcPr>
            <w:tcW w:w="1109" w:type="dxa"/>
            <w:tcBorders>
              <w:top w:val="single" w:sz="12" w:space="0" w:color="auto"/>
              <w:bottom w:val="nil"/>
            </w:tcBorders>
            <w:vAlign w:val="center"/>
          </w:tcPr>
          <w:p w:rsidR="00000000" w:rsidRPr="001C186F" w:rsidRDefault="001C186F">
            <w:pPr>
              <w:tabs>
                <w:tab w:val="left" w:pos="4536"/>
              </w:tabs>
              <w:spacing w:before="20" w:after="20"/>
              <w:jc w:val="center"/>
              <w:rPr>
                <w:rFonts w:ascii="Times New Roman" w:eastAsiaTheme="minorEastAsia" w:hAnsi="Times New Roman" w:cs="Times New Roman"/>
                <w:i/>
                <w:iCs/>
                <w:spacing w:val="-6"/>
              </w:rPr>
            </w:pPr>
            <w:r w:rsidRPr="001C186F">
              <w:rPr>
                <w:rFonts w:ascii="Times New Roman" w:eastAsiaTheme="minorEastAsia" w:hAnsi="Times New Roman" w:cs="Times New Roman"/>
                <w:i/>
                <w:iCs/>
                <w:spacing w:val="-6"/>
              </w:rPr>
              <w:t xml:space="preserve">9 </w:t>
            </w:r>
            <w:r w:rsidRPr="001C186F">
              <w:rPr>
                <w:rFonts w:ascii="Times New Roman" w:eastAsiaTheme="minorEastAsia" w:hAnsi="Times New Roman" w:cs="Times New Roman"/>
                <w:i/>
                <w:iCs/>
                <w:spacing w:val="-6"/>
              </w:rPr>
              <w:br/>
              <w:t>октября</w:t>
            </w:r>
          </w:p>
        </w:tc>
        <w:tc>
          <w:tcPr>
            <w:tcW w:w="992" w:type="dxa"/>
            <w:tcBorders>
              <w:top w:val="single" w:sz="12" w:space="0" w:color="auto"/>
              <w:bottom w:val="nil"/>
            </w:tcBorders>
            <w:vAlign w:val="center"/>
          </w:tcPr>
          <w:p w:rsidR="00000000" w:rsidRPr="001C186F" w:rsidRDefault="001C186F">
            <w:pPr>
              <w:tabs>
                <w:tab w:val="left" w:pos="4536"/>
              </w:tabs>
              <w:spacing w:before="20" w:after="20"/>
              <w:jc w:val="center"/>
              <w:rPr>
                <w:rFonts w:ascii="Times New Roman" w:eastAsiaTheme="minorEastAsia" w:hAnsi="Times New Roman" w:cs="Times New Roman"/>
                <w:i/>
                <w:iCs/>
                <w:spacing w:val="-6"/>
              </w:rPr>
            </w:pPr>
            <w:r w:rsidRPr="001C186F">
              <w:rPr>
                <w:rFonts w:ascii="Times New Roman" w:eastAsiaTheme="minorEastAsia" w:hAnsi="Times New Roman" w:cs="Times New Roman"/>
                <w:i/>
                <w:iCs/>
                <w:spacing w:val="-6"/>
              </w:rPr>
              <w:t>16</w:t>
            </w:r>
            <w:r w:rsidRPr="001C186F">
              <w:rPr>
                <w:rFonts w:ascii="Times New Roman" w:eastAsiaTheme="minorEastAsia" w:hAnsi="Times New Roman" w:cs="Times New Roman"/>
                <w:i/>
                <w:iCs/>
                <w:spacing w:val="-6"/>
              </w:rPr>
              <w:br/>
              <w:t xml:space="preserve"> октяб</w:t>
            </w:r>
            <w:r w:rsidRPr="001C186F">
              <w:rPr>
                <w:rFonts w:ascii="Times New Roman" w:eastAsiaTheme="minorEastAsia" w:hAnsi="Times New Roman" w:cs="Times New Roman"/>
                <w:i/>
                <w:iCs/>
                <w:spacing w:val="-6"/>
              </w:rPr>
              <w:t>ря</w:t>
            </w:r>
          </w:p>
        </w:tc>
        <w:tc>
          <w:tcPr>
            <w:tcW w:w="850" w:type="dxa"/>
            <w:tcBorders>
              <w:top w:val="single" w:sz="12" w:space="0" w:color="auto"/>
              <w:bottom w:val="nil"/>
            </w:tcBorders>
            <w:vAlign w:val="center"/>
          </w:tcPr>
          <w:p w:rsidR="00000000" w:rsidRPr="001C186F" w:rsidRDefault="001C186F">
            <w:pPr>
              <w:tabs>
                <w:tab w:val="left" w:pos="4536"/>
              </w:tabs>
              <w:spacing w:before="20" w:after="20"/>
              <w:jc w:val="center"/>
              <w:rPr>
                <w:rFonts w:ascii="Times New Roman" w:eastAsiaTheme="minorEastAsia" w:hAnsi="Times New Roman" w:cs="Times New Roman"/>
                <w:i/>
                <w:iCs/>
                <w:spacing w:val="-6"/>
              </w:rPr>
            </w:pPr>
            <w:r w:rsidRPr="001C186F">
              <w:rPr>
                <w:rFonts w:ascii="Times New Roman" w:eastAsiaTheme="minorEastAsia" w:hAnsi="Times New Roman" w:cs="Times New Roman"/>
                <w:i/>
                <w:iCs/>
                <w:spacing w:val="-6"/>
              </w:rPr>
              <w:t xml:space="preserve">6 </w:t>
            </w:r>
            <w:r w:rsidRPr="001C186F">
              <w:rPr>
                <w:rFonts w:ascii="Times New Roman" w:eastAsiaTheme="minorEastAsia" w:hAnsi="Times New Roman" w:cs="Times New Roman"/>
                <w:i/>
                <w:iCs/>
                <w:spacing w:val="-6"/>
              </w:rPr>
              <w:br/>
              <w:t>ноября</w:t>
            </w:r>
          </w:p>
        </w:tc>
        <w:tc>
          <w:tcPr>
            <w:tcW w:w="851" w:type="dxa"/>
            <w:tcBorders>
              <w:top w:val="single" w:sz="12" w:space="0" w:color="auto"/>
              <w:bottom w:val="nil"/>
            </w:tcBorders>
            <w:vAlign w:val="center"/>
          </w:tcPr>
          <w:p w:rsidR="00000000" w:rsidRPr="001C186F" w:rsidRDefault="001C186F">
            <w:pPr>
              <w:tabs>
                <w:tab w:val="left" w:pos="4536"/>
              </w:tabs>
              <w:spacing w:before="20" w:after="20"/>
              <w:jc w:val="center"/>
              <w:rPr>
                <w:rFonts w:ascii="Times New Roman" w:eastAsiaTheme="minorEastAsia" w:hAnsi="Times New Roman" w:cs="Times New Roman"/>
                <w:i/>
                <w:iCs/>
                <w:spacing w:val="-6"/>
              </w:rPr>
            </w:pPr>
            <w:r w:rsidRPr="001C186F">
              <w:rPr>
                <w:rFonts w:ascii="Times New Roman" w:eastAsiaTheme="minorEastAsia" w:hAnsi="Times New Roman" w:cs="Times New Roman"/>
                <w:i/>
                <w:iCs/>
                <w:spacing w:val="-6"/>
              </w:rPr>
              <w:t xml:space="preserve">13 </w:t>
            </w:r>
            <w:r w:rsidRPr="001C186F">
              <w:rPr>
                <w:rFonts w:ascii="Times New Roman" w:eastAsiaTheme="minorEastAsia" w:hAnsi="Times New Roman" w:cs="Times New Roman"/>
                <w:i/>
                <w:iCs/>
                <w:spacing w:val="-6"/>
              </w:rPr>
              <w:br/>
              <w:t>ноября</w:t>
            </w:r>
          </w:p>
        </w:tc>
        <w:tc>
          <w:tcPr>
            <w:tcW w:w="850" w:type="dxa"/>
            <w:tcBorders>
              <w:top w:val="single" w:sz="12" w:space="0" w:color="auto"/>
              <w:bottom w:val="nil"/>
            </w:tcBorders>
            <w:vAlign w:val="center"/>
          </w:tcPr>
          <w:p w:rsidR="00000000" w:rsidRPr="001C186F" w:rsidRDefault="001C186F">
            <w:pPr>
              <w:tabs>
                <w:tab w:val="left" w:pos="4536"/>
              </w:tabs>
              <w:spacing w:before="20" w:after="20"/>
              <w:jc w:val="center"/>
              <w:rPr>
                <w:rFonts w:ascii="Times New Roman" w:eastAsiaTheme="minorEastAsia" w:hAnsi="Times New Roman" w:cs="Times New Roman"/>
                <w:i/>
                <w:iCs/>
                <w:spacing w:val="-6"/>
              </w:rPr>
            </w:pPr>
            <w:r w:rsidRPr="001C186F">
              <w:rPr>
                <w:rFonts w:ascii="Times New Roman" w:eastAsiaTheme="minorEastAsia" w:hAnsi="Times New Roman" w:cs="Times New Roman"/>
                <w:i/>
                <w:iCs/>
                <w:spacing w:val="-6"/>
              </w:rPr>
              <w:t xml:space="preserve">20 </w:t>
            </w:r>
            <w:r w:rsidRPr="001C186F">
              <w:rPr>
                <w:rFonts w:ascii="Times New Roman" w:eastAsiaTheme="minorEastAsia" w:hAnsi="Times New Roman" w:cs="Times New Roman"/>
                <w:i/>
                <w:iCs/>
                <w:spacing w:val="-6"/>
              </w:rPr>
              <w:br/>
              <w:t>ноября</w:t>
            </w:r>
          </w:p>
        </w:tc>
        <w:tc>
          <w:tcPr>
            <w:tcW w:w="851" w:type="dxa"/>
            <w:tcBorders>
              <w:top w:val="single" w:sz="12" w:space="0" w:color="auto"/>
              <w:bottom w:val="nil"/>
            </w:tcBorders>
            <w:vAlign w:val="center"/>
          </w:tcPr>
          <w:p w:rsidR="00000000" w:rsidRPr="001C186F" w:rsidRDefault="001C186F">
            <w:pPr>
              <w:tabs>
                <w:tab w:val="left" w:pos="4536"/>
              </w:tabs>
              <w:spacing w:before="20" w:after="20"/>
              <w:jc w:val="center"/>
              <w:rPr>
                <w:rFonts w:ascii="Times New Roman" w:eastAsiaTheme="minorEastAsia" w:hAnsi="Times New Roman" w:cs="Times New Roman"/>
                <w:i/>
                <w:iCs/>
                <w:spacing w:val="-6"/>
              </w:rPr>
            </w:pPr>
            <w:r w:rsidRPr="001C186F">
              <w:rPr>
                <w:rFonts w:ascii="Times New Roman" w:eastAsiaTheme="minorEastAsia" w:hAnsi="Times New Roman" w:cs="Times New Roman"/>
                <w:i/>
                <w:iCs/>
                <w:spacing w:val="-6"/>
              </w:rPr>
              <w:t>27</w:t>
            </w:r>
            <w:r w:rsidRPr="001C186F">
              <w:rPr>
                <w:rFonts w:ascii="Times New Roman" w:eastAsiaTheme="minorEastAsia" w:hAnsi="Times New Roman" w:cs="Times New Roman"/>
                <w:i/>
                <w:iCs/>
                <w:spacing w:val="-6"/>
              </w:rPr>
              <w:br/>
              <w:t xml:space="preserve"> ноября</w:t>
            </w:r>
          </w:p>
        </w:tc>
        <w:tc>
          <w:tcPr>
            <w:tcW w:w="850" w:type="dxa"/>
            <w:tcBorders>
              <w:top w:val="single" w:sz="12" w:space="0" w:color="auto"/>
              <w:bottom w:val="nil"/>
            </w:tcBorders>
            <w:vAlign w:val="center"/>
          </w:tcPr>
          <w:p w:rsidR="00000000" w:rsidRPr="001C186F" w:rsidRDefault="001C186F">
            <w:pPr>
              <w:tabs>
                <w:tab w:val="left" w:pos="4536"/>
              </w:tabs>
              <w:spacing w:before="20" w:after="20"/>
              <w:jc w:val="center"/>
              <w:rPr>
                <w:rFonts w:ascii="Times New Roman" w:eastAsiaTheme="minorEastAsia" w:hAnsi="Times New Roman" w:cs="Times New Roman"/>
                <w:i/>
                <w:iCs/>
                <w:spacing w:val="-6"/>
              </w:rPr>
            </w:pPr>
            <w:r w:rsidRPr="001C186F">
              <w:rPr>
                <w:rFonts w:ascii="Times New Roman" w:eastAsiaTheme="minorEastAsia" w:hAnsi="Times New Roman" w:cs="Times New Roman"/>
                <w:i/>
                <w:iCs/>
                <w:spacing w:val="-6"/>
              </w:rPr>
              <w:t xml:space="preserve">4 </w:t>
            </w:r>
            <w:r w:rsidRPr="001C186F">
              <w:rPr>
                <w:rFonts w:ascii="Times New Roman" w:eastAsiaTheme="minorEastAsia" w:hAnsi="Times New Roman" w:cs="Times New Roman"/>
                <w:i/>
                <w:iCs/>
                <w:spacing w:val="-6"/>
              </w:rPr>
              <w:br/>
              <w:t>декабря</w:t>
            </w:r>
          </w:p>
        </w:tc>
      </w:tr>
      <w:tr w:rsidR="00000000" w:rsidRPr="001C186F">
        <w:tblPrEx>
          <w:tblCellMar>
            <w:top w:w="0" w:type="dxa"/>
            <w:bottom w:w="0" w:type="dxa"/>
          </w:tblCellMar>
        </w:tblPrEx>
        <w:tc>
          <w:tcPr>
            <w:tcW w:w="1874" w:type="dxa"/>
            <w:tcBorders>
              <w:top w:val="single" w:sz="12" w:space="0" w:color="auto"/>
              <w:right w:val="single" w:sz="12" w:space="0" w:color="auto"/>
            </w:tcBorders>
            <w:vAlign w:val="center"/>
          </w:tcPr>
          <w:p w:rsidR="00000000" w:rsidRPr="001C186F" w:rsidRDefault="001C186F">
            <w:pPr>
              <w:pStyle w:val="af4"/>
              <w:keepNext w:val="0"/>
              <w:numPr>
                <w:ilvl w:val="0"/>
                <w:numId w:val="0"/>
              </w:numPr>
              <w:tabs>
                <w:tab w:val="clear" w:pos="3969"/>
                <w:tab w:val="clear" w:pos="5670"/>
                <w:tab w:val="clear" w:pos="7371"/>
                <w:tab w:val="clear" w:pos="8505"/>
              </w:tabs>
              <w:spacing w:before="20" w:after="20"/>
              <w:rPr>
                <w:rFonts w:ascii="Times New Roman" w:eastAsiaTheme="minorEastAsia" w:hAnsi="Times New Roman" w:cs="Times New Roman"/>
                <w:sz w:val="24"/>
                <w:szCs w:val="24"/>
              </w:rPr>
            </w:pPr>
            <w:r w:rsidRPr="001C186F">
              <w:rPr>
                <w:rFonts w:ascii="Times New Roman" w:eastAsiaTheme="minorEastAsia" w:hAnsi="Times New Roman" w:cs="Times New Roman"/>
                <w:sz w:val="24"/>
                <w:szCs w:val="24"/>
              </w:rPr>
              <w:t>Доверяющие</w:t>
            </w:r>
          </w:p>
        </w:tc>
        <w:tc>
          <w:tcPr>
            <w:tcW w:w="992" w:type="dxa"/>
            <w:tcBorders>
              <w:top w:val="single" w:sz="12" w:space="0" w:color="auto"/>
              <w:left w:val="nil"/>
            </w:tcBorders>
            <w:vAlign w:val="center"/>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21</w:t>
            </w:r>
          </w:p>
        </w:tc>
        <w:tc>
          <w:tcPr>
            <w:tcW w:w="1109" w:type="dxa"/>
            <w:tcBorders>
              <w:top w:val="single" w:sz="12" w:space="0" w:color="auto"/>
            </w:tcBorders>
            <w:vAlign w:val="center"/>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22</w:t>
            </w:r>
          </w:p>
        </w:tc>
        <w:tc>
          <w:tcPr>
            <w:tcW w:w="992" w:type="dxa"/>
            <w:tcBorders>
              <w:top w:val="single" w:sz="12" w:space="0" w:color="auto"/>
            </w:tcBorders>
            <w:vAlign w:val="center"/>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20</w:t>
            </w:r>
          </w:p>
        </w:tc>
        <w:tc>
          <w:tcPr>
            <w:tcW w:w="850" w:type="dxa"/>
            <w:tcBorders>
              <w:top w:val="single" w:sz="12" w:space="0" w:color="auto"/>
            </w:tcBorders>
            <w:vAlign w:val="center"/>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27</w:t>
            </w:r>
          </w:p>
        </w:tc>
        <w:tc>
          <w:tcPr>
            <w:tcW w:w="851" w:type="dxa"/>
            <w:tcBorders>
              <w:top w:val="single" w:sz="12" w:space="0" w:color="auto"/>
            </w:tcBorders>
            <w:vAlign w:val="center"/>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27</w:t>
            </w:r>
          </w:p>
        </w:tc>
        <w:tc>
          <w:tcPr>
            <w:tcW w:w="850" w:type="dxa"/>
            <w:tcBorders>
              <w:top w:val="single" w:sz="12" w:space="0" w:color="auto"/>
            </w:tcBorders>
            <w:vAlign w:val="center"/>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28</w:t>
            </w:r>
          </w:p>
        </w:tc>
        <w:tc>
          <w:tcPr>
            <w:tcW w:w="851" w:type="dxa"/>
            <w:tcBorders>
              <w:top w:val="single" w:sz="12" w:space="0" w:color="auto"/>
            </w:tcBorders>
            <w:vAlign w:val="center"/>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30</w:t>
            </w:r>
          </w:p>
        </w:tc>
        <w:tc>
          <w:tcPr>
            <w:tcW w:w="850" w:type="dxa"/>
            <w:tcBorders>
              <w:top w:val="single" w:sz="12" w:space="0" w:color="auto"/>
            </w:tcBorders>
            <w:vAlign w:val="center"/>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33</w:t>
            </w:r>
          </w:p>
        </w:tc>
      </w:tr>
      <w:tr w:rsidR="00000000" w:rsidRPr="001C186F">
        <w:tblPrEx>
          <w:tblCellMar>
            <w:top w:w="0" w:type="dxa"/>
            <w:bottom w:w="0" w:type="dxa"/>
          </w:tblCellMar>
        </w:tblPrEx>
        <w:tc>
          <w:tcPr>
            <w:tcW w:w="1874" w:type="dxa"/>
            <w:tcBorders>
              <w:top w:val="nil"/>
              <w:bottom w:val="single" w:sz="12" w:space="0" w:color="auto"/>
              <w:right w:val="single" w:sz="12" w:space="0" w:color="auto"/>
            </w:tcBorders>
            <w:vAlign w:val="center"/>
          </w:tcPr>
          <w:p w:rsidR="00000000" w:rsidRPr="001C186F" w:rsidRDefault="001C186F">
            <w:pPr>
              <w:tabs>
                <w:tab w:val="left" w:pos="4536"/>
              </w:tabs>
              <w:spacing w:before="20" w:after="20"/>
              <w:rPr>
                <w:rFonts w:ascii="Times New Roman" w:eastAsiaTheme="minorEastAsia" w:hAnsi="Times New Roman" w:cs="Times New Roman"/>
              </w:rPr>
            </w:pPr>
            <w:r w:rsidRPr="001C186F">
              <w:rPr>
                <w:rFonts w:ascii="Times New Roman" w:eastAsiaTheme="minorEastAsia" w:hAnsi="Times New Roman" w:cs="Times New Roman"/>
              </w:rPr>
              <w:t>Не доверяющие</w:t>
            </w:r>
          </w:p>
        </w:tc>
        <w:tc>
          <w:tcPr>
            <w:tcW w:w="992" w:type="dxa"/>
            <w:tcBorders>
              <w:top w:val="nil"/>
              <w:left w:val="nil"/>
              <w:bottom w:val="single" w:sz="12" w:space="0" w:color="auto"/>
            </w:tcBorders>
            <w:vAlign w:val="center"/>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22</w:t>
            </w:r>
          </w:p>
        </w:tc>
        <w:tc>
          <w:tcPr>
            <w:tcW w:w="1109" w:type="dxa"/>
            <w:tcBorders>
              <w:top w:val="nil"/>
              <w:bottom w:val="single" w:sz="12" w:space="0" w:color="auto"/>
            </w:tcBorders>
            <w:vAlign w:val="center"/>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26</w:t>
            </w:r>
          </w:p>
        </w:tc>
        <w:tc>
          <w:tcPr>
            <w:tcW w:w="992" w:type="dxa"/>
            <w:tcBorders>
              <w:top w:val="nil"/>
              <w:bottom w:val="single" w:sz="12" w:space="0" w:color="auto"/>
            </w:tcBorders>
            <w:vAlign w:val="center"/>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26</w:t>
            </w:r>
          </w:p>
        </w:tc>
        <w:tc>
          <w:tcPr>
            <w:tcW w:w="850" w:type="dxa"/>
            <w:tcBorders>
              <w:top w:val="nil"/>
              <w:bottom w:val="single" w:sz="12" w:space="0" w:color="auto"/>
            </w:tcBorders>
            <w:vAlign w:val="center"/>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26</w:t>
            </w:r>
          </w:p>
        </w:tc>
        <w:tc>
          <w:tcPr>
            <w:tcW w:w="851" w:type="dxa"/>
            <w:tcBorders>
              <w:top w:val="nil"/>
              <w:bottom w:val="single" w:sz="12" w:space="0" w:color="auto"/>
            </w:tcBorders>
            <w:vAlign w:val="center"/>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25</w:t>
            </w:r>
          </w:p>
        </w:tc>
        <w:tc>
          <w:tcPr>
            <w:tcW w:w="850" w:type="dxa"/>
            <w:tcBorders>
              <w:top w:val="nil"/>
              <w:bottom w:val="single" w:sz="12" w:space="0" w:color="auto"/>
            </w:tcBorders>
            <w:vAlign w:val="center"/>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28</w:t>
            </w:r>
          </w:p>
        </w:tc>
        <w:tc>
          <w:tcPr>
            <w:tcW w:w="851" w:type="dxa"/>
            <w:tcBorders>
              <w:top w:val="nil"/>
              <w:bottom w:val="single" w:sz="12" w:space="0" w:color="auto"/>
            </w:tcBorders>
            <w:vAlign w:val="center"/>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25</w:t>
            </w:r>
          </w:p>
        </w:tc>
        <w:tc>
          <w:tcPr>
            <w:tcW w:w="850" w:type="dxa"/>
            <w:tcBorders>
              <w:top w:val="nil"/>
              <w:bottom w:val="single" w:sz="12" w:space="0" w:color="auto"/>
            </w:tcBorders>
            <w:vAlign w:val="center"/>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26</w:t>
            </w:r>
          </w:p>
        </w:tc>
      </w:tr>
    </w:tbl>
    <w:p w:rsidR="00000000" w:rsidRDefault="001C186F">
      <w:pPr>
        <w:pStyle w:val="a6"/>
      </w:pPr>
    </w:p>
    <w:p w:rsidR="00000000" w:rsidRDefault="001C186F">
      <w:pPr>
        <w:pStyle w:val="23"/>
        <w:ind w:firstLine="425"/>
        <w:jc w:val="both"/>
        <w:rPr>
          <w:b w:val="0"/>
          <w:bCs w:val="0"/>
          <w:color w:val="auto"/>
          <w:sz w:val="26"/>
          <w:szCs w:val="26"/>
        </w:rPr>
      </w:pPr>
      <w:r>
        <w:rPr>
          <w:b w:val="0"/>
          <w:bCs w:val="0"/>
          <w:color w:val="auto"/>
          <w:sz w:val="26"/>
          <w:szCs w:val="26"/>
        </w:rPr>
        <w:t>Чаще, чем в среднем по населению, доверяют С.Шойгу жители Москвы и Санкт-Петербурга. Доверие к лидеру блока "Медведь" суще</w:t>
      </w:r>
      <w:r>
        <w:rPr>
          <w:b w:val="0"/>
          <w:bCs w:val="0"/>
          <w:color w:val="auto"/>
          <w:sz w:val="26"/>
          <w:szCs w:val="26"/>
        </w:rPr>
        <w:t>ственно возрастает также с ростом образовательного уровня респондентов: среди лиц с высшим о</w:t>
      </w:r>
      <w:r>
        <w:rPr>
          <w:b w:val="0"/>
          <w:bCs w:val="0"/>
          <w:color w:val="auto"/>
          <w:sz w:val="26"/>
          <w:szCs w:val="26"/>
        </w:rPr>
        <w:t>б</w:t>
      </w:r>
      <w:r>
        <w:rPr>
          <w:b w:val="0"/>
          <w:bCs w:val="0"/>
          <w:color w:val="auto"/>
          <w:sz w:val="26"/>
          <w:szCs w:val="26"/>
        </w:rPr>
        <w:t xml:space="preserve">разованием этот показатель в полтора раза выше, чем среди имеющих неполное среднее образование. </w:t>
      </w:r>
    </w:p>
    <w:p w:rsidR="00000000" w:rsidRDefault="001C186F">
      <w:pPr>
        <w:pStyle w:val="af3"/>
        <w:spacing w:before="60" w:after="60" w:line="240" w:lineRule="auto"/>
        <w:ind w:firstLine="425"/>
        <w:rPr>
          <w:rFonts w:ascii="Times New Roman" w:hAnsi="Times New Roman" w:cs="Times New Roman"/>
          <w:spacing w:val="4"/>
          <w:sz w:val="26"/>
          <w:szCs w:val="26"/>
        </w:rPr>
      </w:pPr>
      <w:r>
        <w:rPr>
          <w:rFonts w:ascii="Times New Roman" w:hAnsi="Times New Roman" w:cs="Times New Roman"/>
          <w:spacing w:val="4"/>
          <w:sz w:val="26"/>
          <w:szCs w:val="26"/>
        </w:rPr>
        <w:t>Косвенным свидетельством увеличения доверия к С.Шойгу является о</w:t>
      </w:r>
      <w:r>
        <w:rPr>
          <w:rFonts w:ascii="Times New Roman" w:hAnsi="Times New Roman" w:cs="Times New Roman"/>
          <w:spacing w:val="4"/>
          <w:sz w:val="26"/>
          <w:szCs w:val="26"/>
        </w:rPr>
        <w:t>т</w:t>
      </w:r>
      <w:r>
        <w:rPr>
          <w:rFonts w:ascii="Times New Roman" w:hAnsi="Times New Roman" w:cs="Times New Roman"/>
          <w:spacing w:val="4"/>
          <w:sz w:val="26"/>
          <w:szCs w:val="26"/>
        </w:rPr>
        <w:t>н</w:t>
      </w:r>
      <w:r>
        <w:rPr>
          <w:rFonts w:ascii="Times New Roman" w:hAnsi="Times New Roman" w:cs="Times New Roman"/>
          <w:spacing w:val="4"/>
          <w:sz w:val="26"/>
          <w:szCs w:val="26"/>
        </w:rPr>
        <w:t>ошение к возглавляемому им избирательному блоку. Если в середине октя</w:t>
      </w:r>
      <w:r>
        <w:rPr>
          <w:rFonts w:ascii="Times New Roman" w:hAnsi="Times New Roman" w:cs="Times New Roman"/>
          <w:spacing w:val="4"/>
          <w:sz w:val="26"/>
          <w:szCs w:val="26"/>
        </w:rPr>
        <w:t>б</w:t>
      </w:r>
      <w:r>
        <w:rPr>
          <w:rFonts w:ascii="Times New Roman" w:hAnsi="Times New Roman" w:cs="Times New Roman"/>
          <w:spacing w:val="4"/>
          <w:sz w:val="26"/>
          <w:szCs w:val="26"/>
        </w:rPr>
        <w:t>ря допускали для себя возможность проголосовать на парламентских выборах за блок "Медведь" 24% респондентов, а исключали такую возможность 30%, то в начале декабря процентное соотношение</w:t>
      </w:r>
      <w:r>
        <w:rPr>
          <w:rFonts w:ascii="Times New Roman" w:hAnsi="Times New Roman" w:cs="Times New Roman"/>
          <w:spacing w:val="4"/>
          <w:sz w:val="26"/>
          <w:szCs w:val="26"/>
        </w:rPr>
        <w:t xml:space="preserve"> тех и других составило 50:24.</w:t>
      </w:r>
    </w:p>
    <w:p w:rsidR="00000000" w:rsidRDefault="001C186F">
      <w:pPr>
        <w:pStyle w:val="af2"/>
      </w:pPr>
      <w:r>
        <w:rPr>
          <w:spacing w:val="-8"/>
        </w:rPr>
        <w:t>Фонд "Общественное мнение". Всероссийские опросы городского и  сельского населения.</w:t>
      </w:r>
      <w:r>
        <w:t xml:space="preserve"> </w:t>
      </w:r>
      <w:r>
        <w:br/>
        <w:t xml:space="preserve">2, 9, 16, 30 октября 1999 года. </w:t>
      </w:r>
      <w:r>
        <w:br/>
        <w:t>По 1500 респондентов.</w:t>
      </w:r>
      <w:r>
        <w:rPr>
          <w:lang w:val="en-US"/>
        </w:rPr>
        <w:t xml:space="preserve"> </w:t>
      </w:r>
      <w:r>
        <w:t xml:space="preserve">6, 13, 20, 27 ноября и 4 декабря 1999 года. </w:t>
      </w:r>
      <w:r>
        <w:br/>
        <w:t xml:space="preserve">По </w:t>
      </w:r>
      <w:r>
        <w:rPr>
          <w:lang w:val="en-US"/>
        </w:rPr>
        <w:t>2000 респондентов.</w:t>
      </w:r>
    </w:p>
    <w:p w:rsidR="00000000" w:rsidRDefault="001C186F">
      <w:pPr>
        <w:pStyle w:val="af1"/>
        <w:spacing w:before="200"/>
      </w:pPr>
      <w:r>
        <w:br w:type="page"/>
      </w:r>
      <w:r>
        <w:lastRenderedPageBreak/>
        <w:t>проблемы</w:t>
      </w:r>
      <w:r>
        <w:tab/>
      </w:r>
    </w:p>
    <w:p w:rsidR="00000000" w:rsidRDefault="001C186F">
      <w:pPr>
        <w:pStyle w:val="20"/>
      </w:pPr>
      <w:r>
        <w:t>Угрожае</w:t>
      </w:r>
      <w:r>
        <w:t>т ли России "Проблема 2000"?</w:t>
      </w:r>
    </w:p>
    <w:p w:rsidR="00000000" w:rsidRDefault="001C186F">
      <w:pPr>
        <w:pStyle w:val="af3"/>
        <w:spacing w:before="60" w:after="60" w:line="240" w:lineRule="auto"/>
        <w:ind w:firstLine="425"/>
        <w:rPr>
          <w:rFonts w:ascii="Times New Roman" w:hAnsi="Times New Roman" w:cs="Times New Roman"/>
          <w:sz w:val="26"/>
          <w:szCs w:val="26"/>
        </w:rPr>
      </w:pPr>
      <w:r>
        <w:rPr>
          <w:rFonts w:ascii="Times New Roman" w:hAnsi="Times New Roman" w:cs="Times New Roman"/>
          <w:sz w:val="26"/>
          <w:szCs w:val="26"/>
        </w:rPr>
        <w:t xml:space="preserve">Приближается Новый год, а с ним </w:t>
      </w:r>
      <w:r>
        <w:rPr>
          <w:rFonts w:ascii="Times New Roman" w:hAnsi="Times New Roman" w:cs="Times New Roman"/>
          <w:sz w:val="26"/>
          <w:szCs w:val="26"/>
        </w:rPr>
        <w:sym w:font="Symbol" w:char="F02D"/>
      </w:r>
      <w:r>
        <w:rPr>
          <w:rFonts w:ascii="Times New Roman" w:hAnsi="Times New Roman" w:cs="Times New Roman"/>
          <w:sz w:val="26"/>
          <w:szCs w:val="26"/>
        </w:rPr>
        <w:t xml:space="preserve"> "Проблема 2000", суть которой состоит в том, что без принятия специальных технических мер многие устройства, работа которых зависит от смены дат, могут дать сбои пр</w:t>
      </w:r>
      <w:r>
        <w:rPr>
          <w:rFonts w:ascii="Times New Roman" w:hAnsi="Times New Roman" w:cs="Times New Roman"/>
          <w:sz w:val="26"/>
          <w:szCs w:val="26"/>
        </w:rPr>
        <w:t>и переходе к дате "2000". Н</w:t>
      </w:r>
      <w:r>
        <w:rPr>
          <w:rFonts w:ascii="Times New Roman" w:hAnsi="Times New Roman" w:cs="Times New Roman"/>
          <w:sz w:val="26"/>
          <w:szCs w:val="26"/>
        </w:rPr>
        <w:t>а</w:t>
      </w:r>
      <w:r>
        <w:rPr>
          <w:rFonts w:ascii="Times New Roman" w:hAnsi="Times New Roman" w:cs="Times New Roman"/>
          <w:sz w:val="26"/>
          <w:szCs w:val="26"/>
        </w:rPr>
        <w:t>сколько серьезна "Проблема 2000" и в какой мере наша страна подготовлена к ее решению? Для выяснения этого в семи регионах России недавно был проведен опрос специалистов, занятых в тех отраслях, где "Проблема 2000" может иметь о</w:t>
      </w:r>
      <w:r>
        <w:rPr>
          <w:rFonts w:ascii="Times New Roman" w:hAnsi="Times New Roman" w:cs="Times New Roman"/>
          <w:sz w:val="26"/>
          <w:szCs w:val="26"/>
        </w:rPr>
        <w:t>собое значение (энергетика, транспорт, связь, службы МЧС, гражданской об</w:t>
      </w:r>
      <w:r>
        <w:rPr>
          <w:rFonts w:ascii="Times New Roman" w:hAnsi="Times New Roman" w:cs="Times New Roman"/>
          <w:sz w:val="26"/>
          <w:szCs w:val="26"/>
        </w:rPr>
        <w:t>о</w:t>
      </w:r>
      <w:r>
        <w:rPr>
          <w:rFonts w:ascii="Times New Roman" w:hAnsi="Times New Roman" w:cs="Times New Roman"/>
          <w:sz w:val="26"/>
          <w:szCs w:val="26"/>
        </w:rPr>
        <w:t>роны и др.).</w:t>
      </w:r>
    </w:p>
    <w:p w:rsidR="00000000" w:rsidRDefault="001C186F">
      <w:pPr>
        <w:pStyle w:val="23"/>
        <w:tabs>
          <w:tab w:val="clear" w:pos="4536"/>
        </w:tabs>
        <w:ind w:firstLine="425"/>
        <w:jc w:val="both"/>
        <w:rPr>
          <w:b w:val="0"/>
          <w:bCs w:val="0"/>
          <w:color w:val="auto"/>
          <w:sz w:val="26"/>
          <w:szCs w:val="26"/>
        </w:rPr>
      </w:pPr>
      <w:r>
        <w:rPr>
          <w:b w:val="0"/>
          <w:bCs w:val="0"/>
          <w:color w:val="auto"/>
          <w:sz w:val="26"/>
          <w:szCs w:val="26"/>
        </w:rPr>
        <w:t>Оказалось, что большинство экспертов считают "Проблему 2000" достаточно серьезной. Но мнения по поводу ее масштабов разделились. Треть</w:t>
      </w:r>
      <w:r>
        <w:rPr>
          <w:b w:val="0"/>
          <w:bCs w:val="0"/>
          <w:color w:val="auto"/>
          <w:spacing w:val="-4"/>
          <w:sz w:val="26"/>
          <w:szCs w:val="26"/>
        </w:rPr>
        <w:t> </w:t>
      </w:r>
      <w:r>
        <w:rPr>
          <w:b w:val="0"/>
          <w:bCs w:val="0"/>
          <w:color w:val="auto"/>
          <w:sz w:val="26"/>
          <w:szCs w:val="26"/>
        </w:rPr>
        <w:t>опрошенных полагает, что проблема м</w:t>
      </w:r>
      <w:r>
        <w:rPr>
          <w:b w:val="0"/>
          <w:bCs w:val="0"/>
          <w:color w:val="auto"/>
          <w:sz w:val="26"/>
          <w:szCs w:val="26"/>
        </w:rPr>
        <w:t>ожет затронуть практически все сферы жизнедеятел</w:t>
      </w:r>
      <w:r>
        <w:rPr>
          <w:b w:val="0"/>
          <w:bCs w:val="0"/>
          <w:color w:val="auto"/>
          <w:sz w:val="26"/>
          <w:szCs w:val="26"/>
        </w:rPr>
        <w:t>ь</w:t>
      </w:r>
      <w:r>
        <w:rPr>
          <w:b w:val="0"/>
          <w:bCs w:val="0"/>
          <w:color w:val="auto"/>
          <w:sz w:val="26"/>
          <w:szCs w:val="26"/>
        </w:rPr>
        <w:t>ности людей (не будет электричества – прервется связь, не будет связи – нельзя будет вызвать "скорую помощь" и т.д.). Половина экспертов считает, что техн</w:t>
      </w:r>
      <w:r>
        <w:rPr>
          <w:b w:val="0"/>
          <w:bCs w:val="0"/>
          <w:color w:val="auto"/>
          <w:sz w:val="26"/>
          <w:szCs w:val="26"/>
        </w:rPr>
        <w:t>и</w:t>
      </w:r>
      <w:r>
        <w:rPr>
          <w:b w:val="0"/>
          <w:bCs w:val="0"/>
          <w:color w:val="auto"/>
          <w:sz w:val="26"/>
          <w:szCs w:val="26"/>
        </w:rPr>
        <w:t>ческие сбои могут произойти лишь в некоторых областя</w:t>
      </w:r>
      <w:r>
        <w:rPr>
          <w:b w:val="0"/>
          <w:bCs w:val="0"/>
          <w:color w:val="auto"/>
          <w:sz w:val="26"/>
          <w:szCs w:val="26"/>
        </w:rPr>
        <w:t>х. Те, кто оценивает "Проблему 2000” как мнимую, искусственно раздутую падкими на</w:t>
      </w:r>
      <w:r>
        <w:rPr>
          <w:b w:val="0"/>
          <w:bCs w:val="0"/>
          <w:color w:val="auto"/>
          <w:spacing w:val="-4"/>
          <w:sz w:val="26"/>
          <w:szCs w:val="26"/>
        </w:rPr>
        <w:t> </w:t>
      </w:r>
      <w:r>
        <w:rPr>
          <w:b w:val="0"/>
          <w:bCs w:val="0"/>
          <w:color w:val="auto"/>
          <w:sz w:val="26"/>
          <w:szCs w:val="26"/>
        </w:rPr>
        <w:t>сенсации СМИ и заинтересованными продавцами компьютерной техники, оказались в меньшинстве (их около 15%).</w:t>
      </w:r>
    </w:p>
    <w:p w:rsidR="00000000" w:rsidRDefault="001C186F">
      <w:pPr>
        <w:pStyle w:val="23"/>
        <w:tabs>
          <w:tab w:val="clear" w:pos="4536"/>
        </w:tabs>
        <w:ind w:firstLine="425"/>
        <w:jc w:val="both"/>
        <w:rPr>
          <w:b w:val="0"/>
          <w:bCs w:val="0"/>
          <w:color w:val="auto"/>
          <w:sz w:val="26"/>
          <w:szCs w:val="26"/>
        </w:rPr>
      </w:pPr>
      <w:r>
        <w:rPr>
          <w:b w:val="0"/>
          <w:bCs w:val="0"/>
          <w:color w:val="auto"/>
          <w:sz w:val="26"/>
          <w:szCs w:val="26"/>
        </w:rPr>
        <w:t>Опрошенные специалисты утверждают, что там, где они работают, делает</w:t>
      </w:r>
      <w:r>
        <w:rPr>
          <w:b w:val="0"/>
          <w:bCs w:val="0"/>
          <w:color w:val="auto"/>
          <w:sz w:val="26"/>
          <w:szCs w:val="26"/>
        </w:rPr>
        <w:t>ся все необходимое, чтобы избежать негативных последствий “Проблемы 2000". Но если такие последствия все же наступят, предусматриваются экстренные техн</w:t>
      </w:r>
      <w:r>
        <w:rPr>
          <w:b w:val="0"/>
          <w:bCs w:val="0"/>
          <w:color w:val="auto"/>
          <w:sz w:val="26"/>
          <w:szCs w:val="26"/>
        </w:rPr>
        <w:t>и</w:t>
      </w:r>
      <w:r>
        <w:rPr>
          <w:b w:val="0"/>
          <w:bCs w:val="0"/>
          <w:color w:val="auto"/>
          <w:sz w:val="26"/>
          <w:szCs w:val="26"/>
        </w:rPr>
        <w:t>ческие меры по их ликвидации. Кроме того, в состоянии повышенной готовности будут находиться связисты, м</w:t>
      </w:r>
      <w:r>
        <w:rPr>
          <w:b w:val="0"/>
          <w:bCs w:val="0"/>
          <w:color w:val="auto"/>
          <w:sz w:val="26"/>
          <w:szCs w:val="26"/>
        </w:rPr>
        <w:t>илиция, пожарная охрана, "скорая помощь".</w:t>
      </w:r>
    </w:p>
    <w:p w:rsidR="00000000" w:rsidRDefault="001C186F">
      <w:pPr>
        <w:pStyle w:val="23"/>
        <w:tabs>
          <w:tab w:val="clear" w:pos="4536"/>
        </w:tabs>
        <w:ind w:firstLine="425"/>
        <w:jc w:val="both"/>
        <w:rPr>
          <w:b w:val="0"/>
          <w:bCs w:val="0"/>
          <w:color w:val="auto"/>
          <w:spacing w:val="-4"/>
          <w:sz w:val="26"/>
          <w:szCs w:val="26"/>
        </w:rPr>
      </w:pPr>
      <w:r>
        <w:rPr>
          <w:b w:val="0"/>
          <w:bCs w:val="0"/>
          <w:color w:val="auto"/>
          <w:spacing w:val="-4"/>
          <w:sz w:val="26"/>
          <w:szCs w:val="26"/>
        </w:rPr>
        <w:t>По мнению большинства экспертов, информирование населения о "Проблеме 2000" должно носить лишь познавательный характер и препятствовать возникнов</w:t>
      </w:r>
      <w:r>
        <w:rPr>
          <w:b w:val="0"/>
          <w:bCs w:val="0"/>
          <w:color w:val="auto"/>
          <w:spacing w:val="-4"/>
          <w:sz w:val="26"/>
          <w:szCs w:val="26"/>
        </w:rPr>
        <w:t>е</w:t>
      </w:r>
      <w:r>
        <w:rPr>
          <w:b w:val="0"/>
          <w:bCs w:val="0"/>
          <w:color w:val="auto"/>
          <w:spacing w:val="-4"/>
          <w:sz w:val="26"/>
          <w:szCs w:val="26"/>
        </w:rPr>
        <w:t xml:space="preserve">нию панических настроений. Лишь немногие из опрошенных считают, что </w:t>
      </w:r>
      <w:r>
        <w:rPr>
          <w:b w:val="0"/>
          <w:bCs w:val="0"/>
          <w:color w:val="auto"/>
          <w:spacing w:val="-4"/>
          <w:sz w:val="26"/>
          <w:szCs w:val="26"/>
        </w:rPr>
        <w:t>рядовым гражданам следовало бы в новогодние дни принять некоторые меры предосторо</w:t>
      </w:r>
      <w:r>
        <w:rPr>
          <w:b w:val="0"/>
          <w:bCs w:val="0"/>
          <w:color w:val="auto"/>
          <w:spacing w:val="-4"/>
          <w:sz w:val="26"/>
          <w:szCs w:val="26"/>
        </w:rPr>
        <w:t>ж</w:t>
      </w:r>
      <w:r>
        <w:rPr>
          <w:b w:val="0"/>
          <w:bCs w:val="0"/>
          <w:color w:val="auto"/>
          <w:spacing w:val="-4"/>
          <w:sz w:val="26"/>
          <w:szCs w:val="26"/>
        </w:rPr>
        <w:t xml:space="preserve">ности (запастись водой, продуктами, наличными деньгами, по возможности не пользоваться городским транспортом и пр.). </w:t>
      </w:r>
    </w:p>
    <w:p w:rsidR="00000000" w:rsidRDefault="001C186F">
      <w:pPr>
        <w:pStyle w:val="af2"/>
        <w:spacing w:before="200"/>
        <w:rPr>
          <w:spacing w:val="4"/>
        </w:rPr>
      </w:pPr>
      <w:r>
        <w:rPr>
          <w:spacing w:val="4"/>
        </w:rPr>
        <w:t>Фонд "Общественное мнение". Экспертный опрос в 7 региона</w:t>
      </w:r>
      <w:r>
        <w:rPr>
          <w:spacing w:val="4"/>
        </w:rPr>
        <w:t xml:space="preserve">х России. </w:t>
      </w:r>
      <w:r>
        <w:rPr>
          <w:spacing w:val="4"/>
        </w:rPr>
        <w:br/>
        <w:t xml:space="preserve">22 октября </w:t>
      </w:r>
      <w:r>
        <w:rPr>
          <w:spacing w:val="4"/>
        </w:rPr>
        <w:sym w:font="Symbol" w:char="F02D"/>
      </w:r>
      <w:r>
        <w:rPr>
          <w:spacing w:val="4"/>
        </w:rPr>
        <w:t xml:space="preserve"> 15 ноября 1999 года. </w:t>
      </w:r>
      <w:r>
        <w:rPr>
          <w:spacing w:val="4"/>
        </w:rPr>
        <w:br/>
        <w:t xml:space="preserve">215 респондентов. </w:t>
      </w:r>
    </w:p>
    <w:p w:rsidR="00000000" w:rsidRDefault="001C186F">
      <w:pPr>
        <w:pStyle w:val="af1"/>
        <w:spacing w:before="100"/>
      </w:pPr>
      <w:r>
        <w:br w:type="page"/>
      </w:r>
      <w:r>
        <w:lastRenderedPageBreak/>
        <w:t>Столица</w:t>
      </w:r>
      <w:r>
        <w:tab/>
      </w:r>
    </w:p>
    <w:p w:rsidR="00000000" w:rsidRDefault="001C186F">
      <w:pPr>
        <w:pStyle w:val="20"/>
      </w:pPr>
      <w:r>
        <w:t>Перед выборами мэра Москвы</w:t>
      </w:r>
    </w:p>
    <w:p w:rsidR="00000000" w:rsidRDefault="001C186F">
      <w:pPr>
        <w:tabs>
          <w:tab w:val="left" w:pos="4536"/>
        </w:tabs>
        <w:spacing w:before="20" w:after="60"/>
        <w:ind w:firstLine="425"/>
        <w:jc w:val="both"/>
        <w:rPr>
          <w:rFonts w:ascii="Times New Roman" w:hAnsi="Times New Roman" w:cs="Times New Roman"/>
          <w:sz w:val="26"/>
          <w:szCs w:val="26"/>
        </w:rPr>
      </w:pPr>
      <w:r>
        <w:rPr>
          <w:rFonts w:ascii="Times New Roman" w:hAnsi="Times New Roman" w:cs="Times New Roman"/>
          <w:sz w:val="26"/>
          <w:szCs w:val="26"/>
        </w:rPr>
        <w:t>С середины июля Фонд "Общественное мнение" изучает электоральные н</w:t>
      </w:r>
      <w:r>
        <w:rPr>
          <w:rFonts w:ascii="Times New Roman" w:hAnsi="Times New Roman" w:cs="Times New Roman"/>
          <w:sz w:val="26"/>
          <w:szCs w:val="26"/>
        </w:rPr>
        <w:t>а</w:t>
      </w:r>
      <w:r>
        <w:rPr>
          <w:rFonts w:ascii="Times New Roman" w:hAnsi="Times New Roman" w:cs="Times New Roman"/>
          <w:sz w:val="26"/>
          <w:szCs w:val="26"/>
        </w:rPr>
        <w:t xml:space="preserve">строения москвичей в связи с предстоящими выборами мэра. </w:t>
      </w:r>
    </w:p>
    <w:p w:rsidR="00000000" w:rsidRDefault="001C186F">
      <w:pPr>
        <w:pStyle w:val="25"/>
        <w:spacing w:after="60"/>
        <w:ind w:firstLine="425"/>
        <w:jc w:val="both"/>
        <w:rPr>
          <w:b w:val="0"/>
          <w:bCs w:val="0"/>
          <w:color w:val="auto"/>
          <w:sz w:val="26"/>
          <w:szCs w:val="26"/>
        </w:rPr>
      </w:pPr>
      <w:r>
        <w:rPr>
          <w:b w:val="0"/>
          <w:bCs w:val="0"/>
          <w:color w:val="auto"/>
          <w:sz w:val="26"/>
          <w:szCs w:val="26"/>
        </w:rPr>
        <w:t>На протяжении всего периода опросов свыше 1% процента "голосов" мос</w:t>
      </w:r>
      <w:r>
        <w:rPr>
          <w:b w:val="0"/>
          <w:bCs w:val="0"/>
          <w:color w:val="auto"/>
          <w:sz w:val="26"/>
          <w:szCs w:val="26"/>
        </w:rPr>
        <w:t>к</w:t>
      </w:r>
      <w:r>
        <w:rPr>
          <w:b w:val="0"/>
          <w:bCs w:val="0"/>
          <w:color w:val="auto"/>
          <w:sz w:val="26"/>
          <w:szCs w:val="26"/>
        </w:rPr>
        <w:t xml:space="preserve">вичей собирали лишь три кандидата </w:t>
      </w:r>
      <w:r>
        <w:rPr>
          <w:b w:val="0"/>
          <w:bCs w:val="0"/>
          <w:color w:val="auto"/>
          <w:sz w:val="26"/>
          <w:szCs w:val="26"/>
        </w:rPr>
        <w:sym w:font="Symbol" w:char="F02D"/>
      </w:r>
      <w:r>
        <w:rPr>
          <w:b w:val="0"/>
          <w:bCs w:val="0"/>
          <w:color w:val="auto"/>
          <w:sz w:val="26"/>
          <w:szCs w:val="26"/>
        </w:rPr>
        <w:t xml:space="preserve"> Ю.Лужков, С.Кириенко и (в последние недели) П.Бородин. Причем во всех опросах лидирует с большим отрывом от своих сопернико</w:t>
      </w:r>
      <w:r>
        <w:rPr>
          <w:b w:val="0"/>
          <w:bCs w:val="0"/>
          <w:color w:val="auto"/>
          <w:sz w:val="26"/>
          <w:szCs w:val="26"/>
        </w:rPr>
        <w:t>в Ю.Лужков. Вместе с тем доля москвичей, отдающих ему предпочтение перед другими кандидатами, с июля ощутимо сократилась (гла</w:t>
      </w:r>
      <w:r>
        <w:rPr>
          <w:b w:val="0"/>
          <w:bCs w:val="0"/>
          <w:color w:val="auto"/>
          <w:sz w:val="26"/>
          <w:szCs w:val="26"/>
        </w:rPr>
        <w:t>в</w:t>
      </w:r>
      <w:r>
        <w:rPr>
          <w:b w:val="0"/>
          <w:bCs w:val="0"/>
          <w:color w:val="auto"/>
          <w:sz w:val="26"/>
          <w:szCs w:val="26"/>
        </w:rPr>
        <w:t xml:space="preserve">ным образом </w:t>
      </w:r>
      <w:r>
        <w:rPr>
          <w:b w:val="0"/>
          <w:bCs w:val="0"/>
          <w:color w:val="auto"/>
          <w:sz w:val="26"/>
          <w:szCs w:val="26"/>
        </w:rPr>
        <w:sym w:font="Symbol" w:char="F02D"/>
      </w:r>
      <w:r>
        <w:rPr>
          <w:b w:val="0"/>
          <w:bCs w:val="0"/>
          <w:color w:val="auto"/>
          <w:sz w:val="26"/>
          <w:szCs w:val="26"/>
        </w:rPr>
        <w:t xml:space="preserve"> за октябрь-ноябрь). Приведем соответствующие данные (в % от числа опрошенных):</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ayout w:type="fixed"/>
        <w:tblCellMar>
          <w:left w:w="31" w:type="dxa"/>
          <w:right w:w="31" w:type="dxa"/>
        </w:tblCellMar>
        <w:tblLook w:val="0000"/>
      </w:tblPr>
      <w:tblGrid>
        <w:gridCol w:w="1165"/>
        <w:gridCol w:w="1552"/>
        <w:gridCol w:w="1424"/>
        <w:gridCol w:w="1229"/>
        <w:gridCol w:w="1327"/>
        <w:gridCol w:w="1327"/>
        <w:gridCol w:w="1327"/>
      </w:tblGrid>
      <w:tr w:rsidR="00000000" w:rsidRPr="001C186F">
        <w:tblPrEx>
          <w:tblCellMar>
            <w:top w:w="0" w:type="dxa"/>
            <w:bottom w:w="0" w:type="dxa"/>
          </w:tblCellMar>
        </w:tblPrEx>
        <w:tc>
          <w:tcPr>
            <w:tcW w:w="1165"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i/>
                <w:iCs/>
                <w:spacing w:val="-6"/>
              </w:rPr>
              <w:t>19 июля</w:t>
            </w:r>
          </w:p>
        </w:tc>
        <w:tc>
          <w:tcPr>
            <w:tcW w:w="1552"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i/>
                <w:iCs/>
                <w:spacing w:val="-6"/>
              </w:rPr>
              <w:t>13 сентября</w:t>
            </w:r>
          </w:p>
        </w:tc>
        <w:tc>
          <w:tcPr>
            <w:tcW w:w="1424"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i/>
                <w:iCs/>
                <w:spacing w:val="-6"/>
              </w:rPr>
              <w:t>18 октября</w:t>
            </w:r>
          </w:p>
        </w:tc>
        <w:tc>
          <w:tcPr>
            <w:tcW w:w="1229"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i/>
                <w:iCs/>
                <w:spacing w:val="-6"/>
              </w:rPr>
              <w:t>15 ноября</w:t>
            </w:r>
          </w:p>
        </w:tc>
        <w:tc>
          <w:tcPr>
            <w:tcW w:w="1327"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i/>
                <w:iCs/>
                <w:spacing w:val="-6"/>
              </w:rPr>
              <w:t>22 ноября</w:t>
            </w:r>
          </w:p>
        </w:tc>
        <w:tc>
          <w:tcPr>
            <w:tcW w:w="1327"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i/>
                <w:iCs/>
                <w:spacing w:val="-6"/>
              </w:rPr>
              <w:t>29 ноября</w:t>
            </w:r>
          </w:p>
        </w:tc>
        <w:tc>
          <w:tcPr>
            <w:tcW w:w="1327"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i/>
                <w:iCs/>
                <w:spacing w:val="-6"/>
              </w:rPr>
              <w:t>6 декабря</w:t>
            </w:r>
          </w:p>
        </w:tc>
      </w:tr>
      <w:tr w:rsidR="00000000" w:rsidRPr="001C186F">
        <w:tblPrEx>
          <w:tblCellMar>
            <w:top w:w="0" w:type="dxa"/>
            <w:bottom w:w="0" w:type="dxa"/>
          </w:tblCellMar>
        </w:tblPrEx>
        <w:tc>
          <w:tcPr>
            <w:tcW w:w="1165"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76</w:t>
            </w:r>
          </w:p>
        </w:tc>
        <w:tc>
          <w:tcPr>
            <w:tcW w:w="1552"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75</w:t>
            </w:r>
          </w:p>
        </w:tc>
        <w:tc>
          <w:tcPr>
            <w:tcW w:w="1424"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67</w:t>
            </w:r>
          </w:p>
        </w:tc>
        <w:tc>
          <w:tcPr>
            <w:tcW w:w="1229"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62</w:t>
            </w:r>
          </w:p>
        </w:tc>
        <w:tc>
          <w:tcPr>
            <w:tcW w:w="1327"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64</w:t>
            </w:r>
          </w:p>
        </w:tc>
        <w:tc>
          <w:tcPr>
            <w:tcW w:w="1327"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59</w:t>
            </w:r>
          </w:p>
        </w:tc>
        <w:tc>
          <w:tcPr>
            <w:tcW w:w="1327" w:type="dxa"/>
          </w:tcPr>
          <w:p w:rsidR="00000000" w:rsidRPr="001C186F" w:rsidRDefault="001C186F">
            <w:pPr>
              <w:tabs>
                <w:tab w:val="left" w:pos="4536"/>
              </w:tabs>
              <w:spacing w:before="20" w:after="20"/>
              <w:jc w:val="center"/>
              <w:rPr>
                <w:rFonts w:ascii="Times New Roman" w:eastAsiaTheme="minorEastAsia" w:hAnsi="Times New Roman" w:cs="Times New Roman"/>
              </w:rPr>
            </w:pPr>
            <w:r w:rsidRPr="001C186F">
              <w:rPr>
                <w:rFonts w:ascii="Times New Roman" w:eastAsiaTheme="minorEastAsia" w:hAnsi="Times New Roman" w:cs="Times New Roman"/>
              </w:rPr>
              <w:t>63</w:t>
            </w:r>
          </w:p>
        </w:tc>
      </w:tr>
    </w:tbl>
    <w:p w:rsidR="00000000" w:rsidRDefault="001C186F">
      <w:pPr>
        <w:pStyle w:val="a6"/>
        <w:spacing w:before="20" w:after="60"/>
        <w:ind w:firstLine="425"/>
        <w:jc w:val="both"/>
        <w:rPr>
          <w:sz w:val="16"/>
          <w:szCs w:val="16"/>
        </w:rPr>
      </w:pPr>
    </w:p>
    <w:p w:rsidR="00000000" w:rsidRDefault="001C186F">
      <w:pPr>
        <w:pStyle w:val="af8"/>
        <w:keepNext w:val="0"/>
        <w:numPr>
          <w:ilvl w:val="0"/>
          <w:numId w:val="0"/>
        </w:numPr>
        <w:spacing w:before="20"/>
        <w:ind w:firstLine="425"/>
        <w:rPr>
          <w:rFonts w:ascii="Times New Roman" w:hAnsi="Times New Roman" w:cs="Times New Roman"/>
          <w:spacing w:val="-2"/>
          <w:lang w:val="ru-RU"/>
        </w:rPr>
      </w:pPr>
      <w:r>
        <w:rPr>
          <w:rFonts w:ascii="Times New Roman" w:hAnsi="Times New Roman" w:cs="Times New Roman"/>
          <w:spacing w:val="-2"/>
          <w:lang w:val="ru-RU"/>
        </w:rPr>
        <w:t xml:space="preserve">За то же время "мэрский рейтинг" С.Кириенко менялся следующим образом: июль-сентябрь </w:t>
      </w:r>
      <w:r>
        <w:rPr>
          <w:rFonts w:ascii="Times New Roman" w:hAnsi="Times New Roman" w:cs="Times New Roman"/>
          <w:spacing w:val="-2"/>
          <w:lang w:val="ru-RU"/>
        </w:rPr>
        <w:sym w:font="Symbol" w:char="F02D"/>
      </w:r>
      <w:r>
        <w:rPr>
          <w:rFonts w:ascii="Times New Roman" w:hAnsi="Times New Roman" w:cs="Times New Roman"/>
          <w:spacing w:val="-2"/>
          <w:lang w:val="ru-RU"/>
        </w:rPr>
        <w:t xml:space="preserve"> 2-3%, октябрь </w:t>
      </w:r>
      <w:r>
        <w:rPr>
          <w:rFonts w:ascii="Times New Roman" w:hAnsi="Times New Roman" w:cs="Times New Roman"/>
          <w:spacing w:val="-2"/>
          <w:lang w:val="ru-RU"/>
        </w:rPr>
        <w:sym w:font="Symbol" w:char="F02D"/>
      </w:r>
      <w:r>
        <w:rPr>
          <w:rFonts w:ascii="Times New Roman" w:hAnsi="Times New Roman" w:cs="Times New Roman"/>
          <w:spacing w:val="-2"/>
          <w:lang w:val="ru-RU"/>
        </w:rPr>
        <w:t xml:space="preserve"> 4%, перв</w:t>
      </w:r>
      <w:r>
        <w:rPr>
          <w:rFonts w:ascii="Times New Roman" w:hAnsi="Times New Roman" w:cs="Times New Roman"/>
          <w:spacing w:val="-2"/>
          <w:lang w:val="ru-RU"/>
        </w:rPr>
        <w:t xml:space="preserve">ая половина ноября </w:t>
      </w:r>
      <w:r>
        <w:rPr>
          <w:rFonts w:ascii="Times New Roman" w:hAnsi="Times New Roman" w:cs="Times New Roman"/>
          <w:spacing w:val="-2"/>
          <w:lang w:val="ru-RU"/>
        </w:rPr>
        <w:sym w:font="Symbol" w:char="F02D"/>
      </w:r>
      <w:r>
        <w:rPr>
          <w:rFonts w:ascii="Times New Roman" w:hAnsi="Times New Roman" w:cs="Times New Roman"/>
          <w:spacing w:val="-2"/>
          <w:lang w:val="ru-RU"/>
        </w:rPr>
        <w:t xml:space="preserve"> 6%, 15 и 22 ноября </w:t>
      </w:r>
      <w:r>
        <w:rPr>
          <w:rFonts w:ascii="Times New Roman" w:hAnsi="Times New Roman" w:cs="Times New Roman"/>
          <w:spacing w:val="-2"/>
          <w:lang w:val="ru-RU"/>
        </w:rPr>
        <w:sym w:font="Symbol" w:char="F02D"/>
      </w:r>
      <w:r>
        <w:rPr>
          <w:rFonts w:ascii="Times New Roman" w:hAnsi="Times New Roman" w:cs="Times New Roman"/>
          <w:spacing w:val="-2"/>
          <w:lang w:val="ru-RU"/>
        </w:rPr>
        <w:t xml:space="preserve"> 7%, 29 ноября </w:t>
      </w:r>
      <w:r>
        <w:rPr>
          <w:rFonts w:ascii="Times New Roman" w:hAnsi="Times New Roman" w:cs="Times New Roman"/>
          <w:spacing w:val="-2"/>
          <w:lang w:val="ru-RU"/>
        </w:rPr>
        <w:sym w:font="Symbol" w:char="F02D"/>
      </w:r>
      <w:r>
        <w:rPr>
          <w:rFonts w:ascii="Times New Roman" w:hAnsi="Times New Roman" w:cs="Times New Roman"/>
          <w:spacing w:val="-2"/>
          <w:lang w:val="ru-RU"/>
        </w:rPr>
        <w:t xml:space="preserve"> 9%, 6 декабря </w:t>
      </w:r>
      <w:r>
        <w:rPr>
          <w:rFonts w:ascii="Times New Roman" w:hAnsi="Times New Roman" w:cs="Times New Roman"/>
          <w:spacing w:val="-2"/>
          <w:lang w:val="ru-RU"/>
        </w:rPr>
        <w:sym w:font="Symbol" w:char="F02D"/>
      </w:r>
      <w:r>
        <w:rPr>
          <w:rFonts w:ascii="Times New Roman" w:hAnsi="Times New Roman" w:cs="Times New Roman"/>
          <w:spacing w:val="-2"/>
          <w:lang w:val="ru-RU"/>
        </w:rPr>
        <w:t xml:space="preserve"> 11%.</w:t>
      </w:r>
    </w:p>
    <w:p w:rsidR="00000000" w:rsidRDefault="001C186F">
      <w:pPr>
        <w:tabs>
          <w:tab w:val="left" w:pos="4536"/>
        </w:tabs>
        <w:spacing w:before="20" w:after="60"/>
        <w:ind w:firstLine="425"/>
        <w:jc w:val="both"/>
        <w:rPr>
          <w:rFonts w:ascii="Times New Roman" w:hAnsi="Times New Roman" w:cs="Times New Roman"/>
          <w:sz w:val="26"/>
          <w:szCs w:val="26"/>
        </w:rPr>
      </w:pPr>
      <w:r>
        <w:rPr>
          <w:rFonts w:ascii="Times New Roman" w:hAnsi="Times New Roman" w:cs="Times New Roman"/>
          <w:sz w:val="26"/>
          <w:szCs w:val="26"/>
        </w:rPr>
        <w:t xml:space="preserve">За П.Бородина, включенного в анкету опроса лишь недавно </w:t>
      </w:r>
      <w:r>
        <w:rPr>
          <w:rFonts w:ascii="Times New Roman" w:hAnsi="Times New Roman" w:cs="Times New Roman"/>
          <w:sz w:val="26"/>
          <w:szCs w:val="26"/>
        </w:rPr>
        <w:sym w:font="Symbol" w:char="F02D"/>
      </w:r>
      <w:r>
        <w:rPr>
          <w:rFonts w:ascii="Times New Roman" w:hAnsi="Times New Roman" w:cs="Times New Roman"/>
          <w:sz w:val="26"/>
          <w:szCs w:val="26"/>
        </w:rPr>
        <w:t xml:space="preserve"> после утве</w:t>
      </w:r>
      <w:r>
        <w:rPr>
          <w:rFonts w:ascii="Times New Roman" w:hAnsi="Times New Roman" w:cs="Times New Roman"/>
          <w:sz w:val="26"/>
          <w:szCs w:val="26"/>
        </w:rPr>
        <w:t>р</w:t>
      </w:r>
      <w:r>
        <w:rPr>
          <w:rFonts w:ascii="Times New Roman" w:hAnsi="Times New Roman" w:cs="Times New Roman"/>
          <w:sz w:val="26"/>
          <w:szCs w:val="26"/>
        </w:rPr>
        <w:t xml:space="preserve">ждения его кандидатом на пост мэра, были готовы отдать свои голоса 22 ноября 2% москвичей, 29 ноября </w:t>
      </w:r>
      <w:r>
        <w:rPr>
          <w:rFonts w:ascii="Times New Roman" w:hAnsi="Times New Roman" w:cs="Times New Roman"/>
          <w:sz w:val="26"/>
          <w:szCs w:val="26"/>
        </w:rPr>
        <w:sym w:font="Symbol" w:char="F02D"/>
      </w:r>
      <w:r>
        <w:rPr>
          <w:rFonts w:ascii="Times New Roman" w:hAnsi="Times New Roman" w:cs="Times New Roman"/>
          <w:sz w:val="26"/>
          <w:szCs w:val="26"/>
        </w:rPr>
        <w:t xml:space="preserve"> 3%, 6 декабря </w:t>
      </w:r>
      <w:r>
        <w:rPr>
          <w:rFonts w:ascii="Times New Roman" w:hAnsi="Times New Roman" w:cs="Times New Roman"/>
          <w:sz w:val="26"/>
          <w:szCs w:val="26"/>
        </w:rPr>
        <w:sym w:font="Symbol" w:char="F02D"/>
      </w:r>
      <w:r>
        <w:rPr>
          <w:rFonts w:ascii="Times New Roman" w:hAnsi="Times New Roman" w:cs="Times New Roman"/>
          <w:sz w:val="26"/>
          <w:szCs w:val="26"/>
        </w:rPr>
        <w:t xml:space="preserve"> 4%.</w:t>
      </w:r>
    </w:p>
    <w:p w:rsidR="00000000" w:rsidRDefault="001C186F">
      <w:pPr>
        <w:pStyle w:val="af3"/>
        <w:spacing w:before="20" w:after="60" w:line="240" w:lineRule="auto"/>
        <w:ind w:firstLine="425"/>
        <w:rPr>
          <w:rFonts w:ascii="Times New Roman" w:hAnsi="Times New Roman" w:cs="Times New Roman"/>
          <w:sz w:val="26"/>
          <w:szCs w:val="26"/>
        </w:rPr>
      </w:pPr>
      <w:r>
        <w:rPr>
          <w:rFonts w:ascii="Times New Roman" w:hAnsi="Times New Roman" w:cs="Times New Roman"/>
          <w:sz w:val="26"/>
          <w:szCs w:val="26"/>
        </w:rPr>
        <w:t>На снижение рейтинга Ю.Лужкова несомне</w:t>
      </w:r>
      <w:r>
        <w:rPr>
          <w:rFonts w:ascii="Times New Roman" w:hAnsi="Times New Roman" w:cs="Times New Roman"/>
          <w:sz w:val="26"/>
          <w:szCs w:val="26"/>
        </w:rPr>
        <w:t xml:space="preserve">нно повлияло появление в СМИ за последние два-три месяца большого количества негативных материалов о нем. Это видно по ответам на регулярно задаваемый вопрос о том, какое впечатление </w:t>
      </w:r>
      <w:r>
        <w:rPr>
          <w:rFonts w:ascii="Times New Roman" w:hAnsi="Times New Roman" w:cs="Times New Roman"/>
          <w:sz w:val="26"/>
          <w:szCs w:val="26"/>
        </w:rPr>
        <w:sym w:font="Symbol" w:char="F02D"/>
      </w:r>
      <w:r>
        <w:rPr>
          <w:rFonts w:ascii="Times New Roman" w:hAnsi="Times New Roman" w:cs="Times New Roman"/>
          <w:sz w:val="26"/>
          <w:szCs w:val="26"/>
        </w:rPr>
        <w:t xml:space="preserve"> хорошее или плохое </w:t>
      </w:r>
      <w:r>
        <w:rPr>
          <w:rFonts w:ascii="Times New Roman" w:hAnsi="Times New Roman" w:cs="Times New Roman"/>
          <w:sz w:val="26"/>
          <w:szCs w:val="26"/>
        </w:rPr>
        <w:sym w:font="Symbol" w:char="F02D"/>
      </w:r>
      <w:r>
        <w:rPr>
          <w:rFonts w:ascii="Times New Roman" w:hAnsi="Times New Roman" w:cs="Times New Roman"/>
          <w:sz w:val="26"/>
          <w:szCs w:val="26"/>
        </w:rPr>
        <w:t xml:space="preserve"> произвели на респондентов высказывания и действия Ю.Лужкова, о которых сообщади СМИ за последнюю неделю. Вот результаты некоторых опросов (в % от числа опрошенных):</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31" w:type="dxa"/>
          <w:right w:w="31" w:type="dxa"/>
        </w:tblCellMar>
        <w:tblLook w:val="0000"/>
      </w:tblPr>
      <w:tblGrid>
        <w:gridCol w:w="1492"/>
        <w:gridCol w:w="1134"/>
        <w:gridCol w:w="1134"/>
        <w:gridCol w:w="1134"/>
        <w:gridCol w:w="1134"/>
        <w:gridCol w:w="1134"/>
        <w:gridCol w:w="992"/>
        <w:gridCol w:w="1134"/>
      </w:tblGrid>
      <w:tr w:rsidR="00000000" w:rsidRPr="001C186F">
        <w:tblPrEx>
          <w:tblCellMar>
            <w:top w:w="0" w:type="dxa"/>
            <w:bottom w:w="0" w:type="dxa"/>
          </w:tblCellMar>
        </w:tblPrEx>
        <w:tc>
          <w:tcPr>
            <w:tcW w:w="1492" w:type="dxa"/>
            <w:tcBorders>
              <w:top w:val="single" w:sz="12" w:space="0" w:color="auto"/>
              <w:bottom w:val="nil"/>
              <w:right w:val="single" w:sz="12" w:space="0" w:color="auto"/>
            </w:tcBorders>
          </w:tcPr>
          <w:p w:rsidR="00000000" w:rsidRPr="001C186F" w:rsidRDefault="001C186F">
            <w:pPr>
              <w:tabs>
                <w:tab w:val="left" w:pos="4536"/>
              </w:tabs>
              <w:spacing w:before="20" w:after="20"/>
              <w:rPr>
                <w:rFonts w:ascii="Times New Roman" w:eastAsiaTheme="minorEastAsia" w:hAnsi="Times New Roman" w:cs="Times New Roman"/>
                <w:spacing w:val="-6"/>
              </w:rPr>
            </w:pPr>
            <w:r w:rsidRPr="001C186F">
              <w:rPr>
                <w:rFonts w:ascii="Times New Roman" w:eastAsiaTheme="minorEastAsia" w:hAnsi="Times New Roman" w:cs="Times New Roman"/>
                <w:spacing w:val="-6"/>
              </w:rPr>
              <w:t>Впечатление</w:t>
            </w:r>
          </w:p>
        </w:tc>
        <w:tc>
          <w:tcPr>
            <w:tcW w:w="1134" w:type="dxa"/>
            <w:tcBorders>
              <w:top w:val="single" w:sz="12" w:space="0" w:color="auto"/>
              <w:left w:val="nil"/>
              <w:bottom w:val="nil"/>
            </w:tcBorders>
          </w:tcPr>
          <w:p w:rsidR="00000000" w:rsidRPr="001C186F" w:rsidRDefault="001C186F">
            <w:pPr>
              <w:tabs>
                <w:tab w:val="left" w:pos="4536"/>
              </w:tabs>
              <w:spacing w:before="20" w:after="20"/>
              <w:jc w:val="center"/>
              <w:rPr>
                <w:rFonts w:ascii="Times New Roman" w:eastAsiaTheme="minorEastAsia" w:hAnsi="Times New Roman" w:cs="Times New Roman"/>
                <w:i/>
                <w:iCs/>
                <w:spacing w:val="-6"/>
              </w:rPr>
            </w:pPr>
            <w:r w:rsidRPr="001C186F">
              <w:rPr>
                <w:rFonts w:ascii="Times New Roman" w:eastAsiaTheme="minorEastAsia" w:hAnsi="Times New Roman" w:cs="Times New Roman"/>
                <w:i/>
                <w:iCs/>
                <w:spacing w:val="-6"/>
              </w:rPr>
              <w:t>19</w:t>
            </w:r>
            <w:r w:rsidRPr="001C186F">
              <w:rPr>
                <w:rFonts w:ascii="Times New Roman" w:eastAsiaTheme="minorEastAsia" w:hAnsi="Times New Roman" w:cs="Times New Roman"/>
                <w:i/>
                <w:iCs/>
                <w:spacing w:val="-6"/>
              </w:rPr>
              <w:br/>
              <w:t>июля</w:t>
            </w:r>
          </w:p>
        </w:tc>
        <w:tc>
          <w:tcPr>
            <w:tcW w:w="1134" w:type="dxa"/>
            <w:tcBorders>
              <w:top w:val="single" w:sz="12" w:space="0" w:color="auto"/>
              <w:bottom w:val="nil"/>
            </w:tcBorders>
          </w:tcPr>
          <w:p w:rsidR="00000000" w:rsidRPr="001C186F" w:rsidRDefault="001C186F">
            <w:pPr>
              <w:tabs>
                <w:tab w:val="left" w:pos="4536"/>
              </w:tabs>
              <w:spacing w:before="20" w:after="20"/>
              <w:jc w:val="center"/>
              <w:rPr>
                <w:rFonts w:ascii="Times New Roman" w:eastAsiaTheme="minorEastAsia" w:hAnsi="Times New Roman" w:cs="Times New Roman"/>
                <w:i/>
                <w:iCs/>
                <w:spacing w:val="-6"/>
              </w:rPr>
            </w:pPr>
            <w:r w:rsidRPr="001C186F">
              <w:rPr>
                <w:rFonts w:ascii="Times New Roman" w:eastAsiaTheme="minorEastAsia" w:hAnsi="Times New Roman" w:cs="Times New Roman"/>
                <w:i/>
                <w:iCs/>
                <w:spacing w:val="-6"/>
              </w:rPr>
              <w:t xml:space="preserve">13 </w:t>
            </w:r>
            <w:r w:rsidRPr="001C186F">
              <w:rPr>
                <w:rFonts w:ascii="Times New Roman" w:eastAsiaTheme="minorEastAsia" w:hAnsi="Times New Roman" w:cs="Times New Roman"/>
                <w:i/>
                <w:iCs/>
                <w:spacing w:val="-6"/>
              </w:rPr>
              <w:br/>
              <w:t>сентября</w:t>
            </w:r>
          </w:p>
        </w:tc>
        <w:tc>
          <w:tcPr>
            <w:tcW w:w="1134" w:type="dxa"/>
            <w:tcBorders>
              <w:top w:val="single" w:sz="12" w:space="0" w:color="auto"/>
              <w:bottom w:val="nil"/>
            </w:tcBorders>
          </w:tcPr>
          <w:p w:rsidR="00000000" w:rsidRPr="001C186F" w:rsidRDefault="001C186F">
            <w:pPr>
              <w:tabs>
                <w:tab w:val="left" w:pos="4536"/>
              </w:tabs>
              <w:spacing w:before="20" w:after="20"/>
              <w:jc w:val="center"/>
              <w:rPr>
                <w:rFonts w:ascii="Times New Roman" w:eastAsiaTheme="minorEastAsia" w:hAnsi="Times New Roman" w:cs="Times New Roman"/>
                <w:i/>
                <w:iCs/>
                <w:spacing w:val="-6"/>
              </w:rPr>
            </w:pPr>
            <w:r w:rsidRPr="001C186F">
              <w:rPr>
                <w:rFonts w:ascii="Times New Roman" w:eastAsiaTheme="minorEastAsia" w:hAnsi="Times New Roman" w:cs="Times New Roman"/>
                <w:i/>
                <w:iCs/>
                <w:spacing w:val="-6"/>
              </w:rPr>
              <w:t xml:space="preserve">18 </w:t>
            </w:r>
            <w:r w:rsidRPr="001C186F">
              <w:rPr>
                <w:rFonts w:ascii="Times New Roman" w:eastAsiaTheme="minorEastAsia" w:hAnsi="Times New Roman" w:cs="Times New Roman"/>
                <w:i/>
                <w:iCs/>
                <w:spacing w:val="-6"/>
              </w:rPr>
              <w:br/>
              <w:t>октября</w:t>
            </w:r>
          </w:p>
        </w:tc>
        <w:tc>
          <w:tcPr>
            <w:tcW w:w="1134" w:type="dxa"/>
            <w:tcBorders>
              <w:top w:val="single" w:sz="12" w:space="0" w:color="auto"/>
              <w:bottom w:val="nil"/>
            </w:tcBorders>
          </w:tcPr>
          <w:p w:rsidR="00000000" w:rsidRPr="001C186F" w:rsidRDefault="001C186F">
            <w:pPr>
              <w:tabs>
                <w:tab w:val="left" w:pos="4536"/>
              </w:tabs>
              <w:spacing w:before="20" w:after="20"/>
              <w:jc w:val="center"/>
              <w:rPr>
                <w:rFonts w:ascii="Times New Roman" w:eastAsiaTheme="minorEastAsia" w:hAnsi="Times New Roman" w:cs="Times New Roman"/>
                <w:i/>
                <w:iCs/>
                <w:spacing w:val="-6"/>
              </w:rPr>
            </w:pPr>
            <w:r w:rsidRPr="001C186F">
              <w:rPr>
                <w:rFonts w:ascii="Times New Roman" w:eastAsiaTheme="minorEastAsia" w:hAnsi="Times New Roman" w:cs="Times New Roman"/>
                <w:i/>
                <w:iCs/>
                <w:spacing w:val="-6"/>
              </w:rPr>
              <w:t>15</w:t>
            </w:r>
            <w:r w:rsidRPr="001C186F">
              <w:rPr>
                <w:rFonts w:ascii="Times New Roman" w:eastAsiaTheme="minorEastAsia" w:hAnsi="Times New Roman" w:cs="Times New Roman"/>
                <w:i/>
                <w:iCs/>
                <w:spacing w:val="-6"/>
              </w:rPr>
              <w:br/>
              <w:t xml:space="preserve"> ноября</w:t>
            </w:r>
          </w:p>
        </w:tc>
        <w:tc>
          <w:tcPr>
            <w:tcW w:w="1134" w:type="dxa"/>
            <w:tcBorders>
              <w:top w:val="single" w:sz="12" w:space="0" w:color="auto"/>
              <w:bottom w:val="nil"/>
            </w:tcBorders>
          </w:tcPr>
          <w:p w:rsidR="00000000" w:rsidRPr="001C186F" w:rsidRDefault="001C186F">
            <w:pPr>
              <w:tabs>
                <w:tab w:val="left" w:pos="4536"/>
              </w:tabs>
              <w:spacing w:before="20" w:after="20"/>
              <w:jc w:val="center"/>
              <w:rPr>
                <w:rFonts w:ascii="Times New Roman" w:eastAsiaTheme="minorEastAsia" w:hAnsi="Times New Roman" w:cs="Times New Roman"/>
                <w:i/>
                <w:iCs/>
                <w:spacing w:val="-6"/>
              </w:rPr>
            </w:pPr>
            <w:r w:rsidRPr="001C186F">
              <w:rPr>
                <w:rFonts w:ascii="Times New Roman" w:eastAsiaTheme="minorEastAsia" w:hAnsi="Times New Roman" w:cs="Times New Roman"/>
                <w:i/>
                <w:iCs/>
                <w:spacing w:val="-6"/>
              </w:rPr>
              <w:t xml:space="preserve">22 </w:t>
            </w:r>
            <w:r w:rsidRPr="001C186F">
              <w:rPr>
                <w:rFonts w:ascii="Times New Roman" w:eastAsiaTheme="minorEastAsia" w:hAnsi="Times New Roman" w:cs="Times New Roman"/>
                <w:i/>
                <w:iCs/>
                <w:spacing w:val="-6"/>
              </w:rPr>
              <w:br/>
              <w:t>ноября</w:t>
            </w:r>
          </w:p>
        </w:tc>
        <w:tc>
          <w:tcPr>
            <w:tcW w:w="992" w:type="dxa"/>
            <w:tcBorders>
              <w:top w:val="single" w:sz="12" w:space="0" w:color="auto"/>
              <w:bottom w:val="nil"/>
            </w:tcBorders>
          </w:tcPr>
          <w:p w:rsidR="00000000" w:rsidRPr="001C186F" w:rsidRDefault="001C186F">
            <w:pPr>
              <w:tabs>
                <w:tab w:val="left" w:pos="4536"/>
              </w:tabs>
              <w:spacing w:before="20" w:after="20"/>
              <w:jc w:val="center"/>
              <w:rPr>
                <w:rFonts w:ascii="Times New Roman" w:eastAsiaTheme="minorEastAsia" w:hAnsi="Times New Roman" w:cs="Times New Roman"/>
                <w:i/>
                <w:iCs/>
                <w:spacing w:val="-6"/>
              </w:rPr>
            </w:pPr>
            <w:r w:rsidRPr="001C186F">
              <w:rPr>
                <w:rFonts w:ascii="Times New Roman" w:eastAsiaTheme="minorEastAsia" w:hAnsi="Times New Roman" w:cs="Times New Roman"/>
                <w:i/>
                <w:iCs/>
                <w:spacing w:val="-6"/>
              </w:rPr>
              <w:t xml:space="preserve">29 </w:t>
            </w:r>
            <w:r w:rsidRPr="001C186F">
              <w:rPr>
                <w:rFonts w:ascii="Times New Roman" w:eastAsiaTheme="minorEastAsia" w:hAnsi="Times New Roman" w:cs="Times New Roman"/>
                <w:i/>
                <w:iCs/>
                <w:spacing w:val="-6"/>
              </w:rPr>
              <w:br/>
              <w:t>ноября</w:t>
            </w:r>
          </w:p>
        </w:tc>
        <w:tc>
          <w:tcPr>
            <w:tcW w:w="1134" w:type="dxa"/>
            <w:tcBorders>
              <w:top w:val="single" w:sz="12" w:space="0" w:color="auto"/>
              <w:bottom w:val="nil"/>
            </w:tcBorders>
          </w:tcPr>
          <w:p w:rsidR="00000000" w:rsidRPr="001C186F" w:rsidRDefault="001C186F">
            <w:pPr>
              <w:tabs>
                <w:tab w:val="left" w:pos="4536"/>
              </w:tabs>
              <w:spacing w:before="20" w:after="20"/>
              <w:jc w:val="center"/>
              <w:rPr>
                <w:rFonts w:ascii="Times New Roman" w:eastAsiaTheme="minorEastAsia" w:hAnsi="Times New Roman" w:cs="Times New Roman"/>
                <w:i/>
                <w:iCs/>
                <w:spacing w:val="-6"/>
              </w:rPr>
            </w:pPr>
            <w:r w:rsidRPr="001C186F">
              <w:rPr>
                <w:rFonts w:ascii="Times New Roman" w:eastAsiaTheme="minorEastAsia" w:hAnsi="Times New Roman" w:cs="Times New Roman"/>
                <w:i/>
                <w:iCs/>
                <w:spacing w:val="-6"/>
              </w:rPr>
              <w:t xml:space="preserve">6 </w:t>
            </w:r>
            <w:r w:rsidRPr="001C186F">
              <w:rPr>
                <w:rFonts w:ascii="Times New Roman" w:eastAsiaTheme="minorEastAsia" w:hAnsi="Times New Roman" w:cs="Times New Roman"/>
                <w:i/>
                <w:iCs/>
                <w:spacing w:val="-6"/>
              </w:rPr>
              <w:br/>
              <w:t>де</w:t>
            </w:r>
            <w:r w:rsidRPr="001C186F">
              <w:rPr>
                <w:rFonts w:ascii="Times New Roman" w:eastAsiaTheme="minorEastAsia" w:hAnsi="Times New Roman" w:cs="Times New Roman"/>
                <w:i/>
                <w:iCs/>
                <w:spacing w:val="-6"/>
              </w:rPr>
              <w:t>кабря</w:t>
            </w:r>
          </w:p>
        </w:tc>
      </w:tr>
      <w:tr w:rsidR="00000000" w:rsidRPr="001C186F">
        <w:tblPrEx>
          <w:tblCellMar>
            <w:top w:w="0" w:type="dxa"/>
            <w:bottom w:w="0" w:type="dxa"/>
          </w:tblCellMar>
        </w:tblPrEx>
        <w:tc>
          <w:tcPr>
            <w:tcW w:w="1492" w:type="dxa"/>
            <w:tcBorders>
              <w:top w:val="single" w:sz="12" w:space="0" w:color="auto"/>
              <w:right w:val="single" w:sz="12" w:space="0" w:color="auto"/>
            </w:tcBorders>
          </w:tcPr>
          <w:p w:rsidR="00000000" w:rsidRPr="001C186F" w:rsidRDefault="001C186F">
            <w:pPr>
              <w:tabs>
                <w:tab w:val="left" w:pos="4536"/>
              </w:tabs>
              <w:spacing w:before="20" w:after="20"/>
              <w:rPr>
                <w:rFonts w:ascii="Times New Roman" w:eastAsiaTheme="minorEastAsia" w:hAnsi="Times New Roman" w:cs="Times New Roman"/>
                <w:spacing w:val="-6"/>
              </w:rPr>
            </w:pPr>
            <w:r w:rsidRPr="001C186F">
              <w:rPr>
                <w:rFonts w:ascii="Times New Roman" w:eastAsiaTheme="minorEastAsia" w:hAnsi="Times New Roman" w:cs="Times New Roman"/>
              </w:rPr>
              <w:t>хорошее</w:t>
            </w:r>
          </w:p>
        </w:tc>
        <w:tc>
          <w:tcPr>
            <w:tcW w:w="1134" w:type="dxa"/>
            <w:tcBorders>
              <w:top w:val="single" w:sz="12" w:space="0" w:color="auto"/>
              <w:left w:val="nil"/>
            </w:tcBorders>
          </w:tcPr>
          <w:p w:rsidR="00000000" w:rsidRPr="001C186F" w:rsidRDefault="001C186F">
            <w:pPr>
              <w:tabs>
                <w:tab w:val="left" w:pos="4536"/>
              </w:tabs>
              <w:spacing w:before="20" w:after="20"/>
              <w:jc w:val="center"/>
              <w:rPr>
                <w:rFonts w:ascii="Times New Roman" w:eastAsiaTheme="minorEastAsia" w:hAnsi="Times New Roman" w:cs="Times New Roman"/>
                <w:spacing w:val="-6"/>
              </w:rPr>
            </w:pPr>
            <w:r w:rsidRPr="001C186F">
              <w:rPr>
                <w:rFonts w:ascii="Times New Roman" w:eastAsiaTheme="minorEastAsia" w:hAnsi="Times New Roman" w:cs="Times New Roman"/>
              </w:rPr>
              <w:t>63</w:t>
            </w:r>
          </w:p>
        </w:tc>
        <w:tc>
          <w:tcPr>
            <w:tcW w:w="1134" w:type="dxa"/>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spacing w:val="-6"/>
              </w:rPr>
            </w:pPr>
            <w:r w:rsidRPr="001C186F">
              <w:rPr>
                <w:rFonts w:ascii="Times New Roman" w:eastAsiaTheme="minorEastAsia" w:hAnsi="Times New Roman" w:cs="Times New Roman"/>
              </w:rPr>
              <w:t>75</w:t>
            </w:r>
          </w:p>
        </w:tc>
        <w:tc>
          <w:tcPr>
            <w:tcW w:w="1134" w:type="dxa"/>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spacing w:val="-6"/>
              </w:rPr>
            </w:pPr>
            <w:r w:rsidRPr="001C186F">
              <w:rPr>
                <w:rFonts w:ascii="Times New Roman" w:eastAsiaTheme="minorEastAsia" w:hAnsi="Times New Roman" w:cs="Times New Roman"/>
              </w:rPr>
              <w:t>57</w:t>
            </w:r>
          </w:p>
        </w:tc>
        <w:tc>
          <w:tcPr>
            <w:tcW w:w="1134" w:type="dxa"/>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spacing w:val="-6"/>
              </w:rPr>
            </w:pPr>
            <w:r w:rsidRPr="001C186F">
              <w:rPr>
                <w:rFonts w:ascii="Times New Roman" w:eastAsiaTheme="minorEastAsia" w:hAnsi="Times New Roman" w:cs="Times New Roman"/>
              </w:rPr>
              <w:t>56</w:t>
            </w:r>
          </w:p>
        </w:tc>
        <w:tc>
          <w:tcPr>
            <w:tcW w:w="1134" w:type="dxa"/>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spacing w:val="-6"/>
              </w:rPr>
            </w:pPr>
            <w:r w:rsidRPr="001C186F">
              <w:rPr>
                <w:rFonts w:ascii="Times New Roman" w:eastAsiaTheme="minorEastAsia" w:hAnsi="Times New Roman" w:cs="Times New Roman"/>
              </w:rPr>
              <w:t>60</w:t>
            </w:r>
          </w:p>
        </w:tc>
        <w:tc>
          <w:tcPr>
            <w:tcW w:w="992" w:type="dxa"/>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spacing w:val="-6"/>
              </w:rPr>
            </w:pPr>
            <w:r w:rsidRPr="001C186F">
              <w:rPr>
                <w:rFonts w:ascii="Times New Roman" w:eastAsiaTheme="minorEastAsia" w:hAnsi="Times New Roman" w:cs="Times New Roman"/>
              </w:rPr>
              <w:t>54</w:t>
            </w:r>
          </w:p>
        </w:tc>
        <w:tc>
          <w:tcPr>
            <w:tcW w:w="1134" w:type="dxa"/>
            <w:tcBorders>
              <w:top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spacing w:val="-6"/>
              </w:rPr>
            </w:pPr>
            <w:r w:rsidRPr="001C186F">
              <w:rPr>
                <w:rFonts w:ascii="Times New Roman" w:eastAsiaTheme="minorEastAsia" w:hAnsi="Times New Roman" w:cs="Times New Roman"/>
                <w:spacing w:val="-6"/>
              </w:rPr>
              <w:t>59</w:t>
            </w:r>
          </w:p>
        </w:tc>
      </w:tr>
      <w:tr w:rsidR="00000000" w:rsidRPr="001C186F">
        <w:tblPrEx>
          <w:tblCellMar>
            <w:top w:w="0" w:type="dxa"/>
            <w:bottom w:w="0" w:type="dxa"/>
          </w:tblCellMar>
        </w:tblPrEx>
        <w:tc>
          <w:tcPr>
            <w:tcW w:w="1492" w:type="dxa"/>
            <w:tcBorders>
              <w:top w:val="nil"/>
              <w:bottom w:val="single" w:sz="12" w:space="0" w:color="auto"/>
              <w:right w:val="single" w:sz="12" w:space="0" w:color="auto"/>
            </w:tcBorders>
          </w:tcPr>
          <w:p w:rsidR="00000000" w:rsidRPr="001C186F" w:rsidRDefault="001C186F">
            <w:pPr>
              <w:tabs>
                <w:tab w:val="left" w:pos="4536"/>
              </w:tabs>
              <w:spacing w:before="20" w:after="20"/>
              <w:rPr>
                <w:rFonts w:ascii="Times New Roman" w:eastAsiaTheme="minorEastAsia" w:hAnsi="Times New Roman" w:cs="Times New Roman"/>
                <w:spacing w:val="-6"/>
              </w:rPr>
            </w:pPr>
            <w:r w:rsidRPr="001C186F">
              <w:rPr>
                <w:rFonts w:ascii="Times New Roman" w:eastAsiaTheme="minorEastAsia" w:hAnsi="Times New Roman" w:cs="Times New Roman"/>
              </w:rPr>
              <w:t>плохое</w:t>
            </w:r>
          </w:p>
        </w:tc>
        <w:tc>
          <w:tcPr>
            <w:tcW w:w="1134" w:type="dxa"/>
            <w:tcBorders>
              <w:top w:val="nil"/>
              <w:left w:val="nil"/>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spacing w:val="-6"/>
              </w:rPr>
            </w:pPr>
            <w:r w:rsidRPr="001C186F">
              <w:rPr>
                <w:rFonts w:ascii="Times New Roman" w:eastAsiaTheme="minorEastAsia" w:hAnsi="Times New Roman" w:cs="Times New Roman"/>
              </w:rPr>
              <w:t>11</w:t>
            </w:r>
          </w:p>
        </w:tc>
        <w:tc>
          <w:tcPr>
            <w:tcW w:w="1134" w:type="dxa"/>
            <w:tcBorders>
              <w:top w:val="nil"/>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spacing w:val="-6"/>
              </w:rPr>
            </w:pPr>
            <w:r w:rsidRPr="001C186F">
              <w:rPr>
                <w:rFonts w:ascii="Times New Roman" w:eastAsiaTheme="minorEastAsia" w:hAnsi="Times New Roman" w:cs="Times New Roman"/>
              </w:rPr>
              <w:t>10</w:t>
            </w:r>
          </w:p>
        </w:tc>
        <w:tc>
          <w:tcPr>
            <w:tcW w:w="1134" w:type="dxa"/>
            <w:tcBorders>
              <w:top w:val="nil"/>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spacing w:val="-6"/>
              </w:rPr>
            </w:pPr>
            <w:r w:rsidRPr="001C186F">
              <w:rPr>
                <w:rFonts w:ascii="Times New Roman" w:eastAsiaTheme="minorEastAsia" w:hAnsi="Times New Roman" w:cs="Times New Roman"/>
              </w:rPr>
              <w:t>19</w:t>
            </w:r>
          </w:p>
        </w:tc>
        <w:tc>
          <w:tcPr>
            <w:tcW w:w="1134" w:type="dxa"/>
            <w:tcBorders>
              <w:top w:val="nil"/>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spacing w:val="-6"/>
              </w:rPr>
            </w:pPr>
            <w:r w:rsidRPr="001C186F">
              <w:rPr>
                <w:rFonts w:ascii="Times New Roman" w:eastAsiaTheme="minorEastAsia" w:hAnsi="Times New Roman" w:cs="Times New Roman"/>
              </w:rPr>
              <w:t>22</w:t>
            </w:r>
          </w:p>
        </w:tc>
        <w:tc>
          <w:tcPr>
            <w:tcW w:w="1134" w:type="dxa"/>
            <w:tcBorders>
              <w:top w:val="nil"/>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spacing w:val="-6"/>
              </w:rPr>
            </w:pPr>
            <w:r w:rsidRPr="001C186F">
              <w:rPr>
                <w:rFonts w:ascii="Times New Roman" w:eastAsiaTheme="minorEastAsia" w:hAnsi="Times New Roman" w:cs="Times New Roman"/>
              </w:rPr>
              <w:t>18</w:t>
            </w:r>
          </w:p>
        </w:tc>
        <w:tc>
          <w:tcPr>
            <w:tcW w:w="992" w:type="dxa"/>
            <w:tcBorders>
              <w:top w:val="nil"/>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spacing w:val="-6"/>
              </w:rPr>
            </w:pPr>
            <w:r w:rsidRPr="001C186F">
              <w:rPr>
                <w:rFonts w:ascii="Times New Roman" w:eastAsiaTheme="minorEastAsia" w:hAnsi="Times New Roman" w:cs="Times New Roman"/>
              </w:rPr>
              <w:t>23</w:t>
            </w:r>
          </w:p>
        </w:tc>
        <w:tc>
          <w:tcPr>
            <w:tcW w:w="1134" w:type="dxa"/>
            <w:tcBorders>
              <w:top w:val="nil"/>
              <w:bottom w:val="single" w:sz="12" w:space="0" w:color="auto"/>
            </w:tcBorders>
          </w:tcPr>
          <w:p w:rsidR="00000000" w:rsidRPr="001C186F" w:rsidRDefault="001C186F">
            <w:pPr>
              <w:tabs>
                <w:tab w:val="left" w:pos="4536"/>
              </w:tabs>
              <w:spacing w:before="20" w:after="20"/>
              <w:jc w:val="center"/>
              <w:rPr>
                <w:rFonts w:ascii="Times New Roman" w:eastAsiaTheme="minorEastAsia" w:hAnsi="Times New Roman" w:cs="Times New Roman"/>
                <w:spacing w:val="-6"/>
              </w:rPr>
            </w:pPr>
            <w:r w:rsidRPr="001C186F">
              <w:rPr>
                <w:rFonts w:ascii="Times New Roman" w:eastAsiaTheme="minorEastAsia" w:hAnsi="Times New Roman" w:cs="Times New Roman"/>
                <w:spacing w:val="-6"/>
              </w:rPr>
              <w:t>20</w:t>
            </w:r>
          </w:p>
        </w:tc>
      </w:tr>
    </w:tbl>
    <w:p w:rsidR="00000000" w:rsidRDefault="001C186F">
      <w:pPr>
        <w:pStyle w:val="a6"/>
        <w:spacing w:before="20" w:after="60"/>
        <w:ind w:firstLine="425"/>
        <w:jc w:val="both"/>
        <w:rPr>
          <w:sz w:val="16"/>
          <w:szCs w:val="16"/>
        </w:rPr>
      </w:pPr>
    </w:p>
    <w:p w:rsidR="00000000" w:rsidRDefault="001C186F">
      <w:pPr>
        <w:pStyle w:val="af3"/>
        <w:spacing w:before="20" w:after="60" w:line="240" w:lineRule="auto"/>
        <w:ind w:firstLine="425"/>
        <w:rPr>
          <w:rFonts w:ascii="Times New Roman" w:hAnsi="Times New Roman" w:cs="Times New Roman"/>
          <w:sz w:val="26"/>
          <w:szCs w:val="26"/>
        </w:rPr>
      </w:pPr>
      <w:r>
        <w:rPr>
          <w:rFonts w:ascii="Times New Roman" w:hAnsi="Times New Roman" w:cs="Times New Roman"/>
          <w:sz w:val="26"/>
          <w:szCs w:val="26"/>
        </w:rPr>
        <w:t>Таким образом, доля положительных суждений о высказываниях и действиях Ю.Лужкова по сравнению с летом и началом осени несколько сократилась, а д</w:t>
      </w:r>
      <w:r>
        <w:rPr>
          <w:rFonts w:ascii="Times New Roman" w:hAnsi="Times New Roman" w:cs="Times New Roman"/>
          <w:sz w:val="26"/>
          <w:szCs w:val="26"/>
        </w:rPr>
        <w:t>о</w:t>
      </w:r>
      <w:r>
        <w:rPr>
          <w:rFonts w:ascii="Times New Roman" w:hAnsi="Times New Roman" w:cs="Times New Roman"/>
          <w:sz w:val="26"/>
          <w:szCs w:val="26"/>
        </w:rPr>
        <w:t xml:space="preserve">ля отрицательных суждений выросла вдвое. </w:t>
      </w:r>
    </w:p>
    <w:p w:rsidR="00000000" w:rsidRDefault="001C186F">
      <w:pPr>
        <w:pStyle w:val="25"/>
        <w:spacing w:after="60"/>
        <w:ind w:firstLine="425"/>
        <w:jc w:val="both"/>
        <w:rPr>
          <w:b w:val="0"/>
          <w:bCs w:val="0"/>
          <w:color w:val="auto"/>
          <w:spacing w:val="-4"/>
          <w:sz w:val="26"/>
          <w:szCs w:val="26"/>
        </w:rPr>
      </w:pPr>
      <w:r>
        <w:rPr>
          <w:b w:val="0"/>
          <w:bCs w:val="0"/>
          <w:color w:val="auto"/>
          <w:spacing w:val="-4"/>
          <w:sz w:val="26"/>
          <w:szCs w:val="26"/>
        </w:rPr>
        <w:t>Не</w:t>
      </w:r>
      <w:r>
        <w:rPr>
          <w:b w:val="0"/>
          <w:bCs w:val="0"/>
          <w:color w:val="auto"/>
          <w:spacing w:val="-4"/>
          <w:sz w:val="26"/>
          <w:szCs w:val="26"/>
        </w:rPr>
        <w:t>смотря на снижение популярности Ю.Лужкова среди москвичей, доля ре</w:t>
      </w:r>
      <w:r>
        <w:rPr>
          <w:b w:val="0"/>
          <w:bCs w:val="0"/>
          <w:color w:val="auto"/>
          <w:spacing w:val="-4"/>
          <w:sz w:val="26"/>
          <w:szCs w:val="26"/>
        </w:rPr>
        <w:t>с</w:t>
      </w:r>
      <w:r>
        <w:rPr>
          <w:b w:val="0"/>
          <w:bCs w:val="0"/>
          <w:color w:val="auto"/>
          <w:spacing w:val="-4"/>
          <w:sz w:val="26"/>
          <w:szCs w:val="26"/>
        </w:rPr>
        <w:t xml:space="preserve">пондентов, полагающих, что нынешний мэр сохранит свой пост после выборов, практически не изменилась. В середине июля так думали 63% столичных жителей, а в начале декабря </w:t>
      </w:r>
      <w:r>
        <w:rPr>
          <w:b w:val="0"/>
          <w:bCs w:val="0"/>
          <w:color w:val="auto"/>
          <w:spacing w:val="-4"/>
          <w:sz w:val="26"/>
          <w:szCs w:val="26"/>
        </w:rPr>
        <w:sym w:font="Symbol" w:char="F02D"/>
      </w:r>
      <w:r>
        <w:rPr>
          <w:b w:val="0"/>
          <w:bCs w:val="0"/>
          <w:color w:val="auto"/>
          <w:spacing w:val="-4"/>
          <w:sz w:val="26"/>
          <w:szCs w:val="26"/>
        </w:rPr>
        <w:t xml:space="preserve"> 64% (максимальный разброс мнений за период опросов </w:t>
      </w:r>
      <w:r>
        <w:rPr>
          <w:b w:val="0"/>
          <w:bCs w:val="0"/>
          <w:color w:val="auto"/>
          <w:spacing w:val="-4"/>
          <w:sz w:val="26"/>
          <w:szCs w:val="26"/>
        </w:rPr>
        <w:sym w:font="Symbol" w:char="F02D"/>
      </w:r>
      <w:r>
        <w:rPr>
          <w:b w:val="0"/>
          <w:bCs w:val="0"/>
          <w:color w:val="auto"/>
          <w:spacing w:val="-4"/>
          <w:sz w:val="26"/>
          <w:szCs w:val="26"/>
        </w:rPr>
        <w:t xml:space="preserve"> от 60% в середине августа до 72% в середине сентября).</w:t>
      </w:r>
    </w:p>
    <w:p w:rsidR="001C186F" w:rsidRDefault="001C186F">
      <w:pPr>
        <w:pStyle w:val="af2"/>
        <w:spacing w:before="80"/>
      </w:pPr>
      <w:r>
        <w:rPr>
          <w:spacing w:val="4"/>
        </w:rPr>
        <w:t xml:space="preserve">Фонд "Общественное мнение". Еженедельные телефонные опросы москвичей. </w:t>
      </w:r>
      <w:r>
        <w:rPr>
          <w:spacing w:val="4"/>
        </w:rPr>
        <w:br/>
        <w:t xml:space="preserve">13 июля </w:t>
      </w:r>
      <w:r>
        <w:rPr>
          <w:spacing w:val="4"/>
        </w:rPr>
        <w:sym w:font="Symbol" w:char="F02D"/>
      </w:r>
      <w:r>
        <w:rPr>
          <w:spacing w:val="4"/>
        </w:rPr>
        <w:t xml:space="preserve"> 6 декабря 1999 года. </w:t>
      </w:r>
      <w:r>
        <w:rPr>
          <w:spacing w:val="4"/>
        </w:rPr>
        <w:br/>
        <w:t>По 1000 респондентов.</w:t>
      </w:r>
    </w:p>
    <w:sectPr w:rsidR="001C186F">
      <w:pgSz w:w="11907" w:h="16840" w:code="264"/>
      <w:pgMar w:top="1134" w:right="1134" w:bottom="1134" w:left="1701" w:header="567" w:footer="567" w:gutter="0"/>
      <w:pgNumType w:start="63"/>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86F" w:rsidRDefault="001C186F">
      <w:r>
        <w:separator/>
      </w:r>
    </w:p>
  </w:endnote>
  <w:endnote w:type="continuationSeparator" w:id="0">
    <w:p w:rsidR="001C186F" w:rsidRDefault="001C18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Courier New"/>
    <w:panose1 w:val="00000000000000000000"/>
    <w:charset w:val="00"/>
    <w:family w:val="decorative"/>
    <w:notTrueType/>
    <w:pitch w:val="variable"/>
    <w:sig w:usb0="00000003" w:usb1="00000000" w:usb2="00000000" w:usb3="00000000" w:csb0="00000001" w:csb1="00000000"/>
  </w:font>
  <w:font w:name="TimesET">
    <w:panose1 w:val="00000000000000000000"/>
    <w:charset w:val="00"/>
    <w:family w:val="auto"/>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TimesTyp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ewtonXCTT">
    <w:altName w:val="Times New Roman"/>
    <w:panose1 w:val="00000000000000000000"/>
    <w:charset w:val="00"/>
    <w:family w:val="auto"/>
    <w:notTrueType/>
    <w:pitch w:val="variable"/>
    <w:sig w:usb0="00000003" w:usb1="00000000" w:usb2="00000000" w:usb3="00000000" w:csb0="00000001" w:csb1="00000000"/>
  </w:font>
  <w:font w:name="NewtonXCTT Cyr">
    <w:panose1 w:val="00000000000000000000"/>
    <w:charset w:val="CC"/>
    <w:family w:val="auto"/>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C186F">
    <w:pPr>
      <w:pStyle w:val="a6"/>
      <w:tabs>
        <w:tab w:val="clear" w:pos="4536"/>
        <w:tab w:val="left" w:pos="3969"/>
        <w:tab w:val="left" w:pos="6237"/>
      </w:tabs>
      <w:ind w:firstLine="5670"/>
      <w:rPr>
        <w:rFonts w:ascii="Arial" w:hAnsi="Arial" w:cs="Arial"/>
        <w:color w:val="000080"/>
      </w:rPr>
    </w:pPr>
  </w:p>
  <w:p w:rsidR="00000000" w:rsidRDefault="001C186F">
    <w:pPr>
      <w:pStyle w:val="a6"/>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C186F">
    <w:pPr>
      <w:pStyle w:val="a6"/>
      <w:tabs>
        <w:tab w:val="clear" w:pos="4536"/>
        <w:tab w:val="left" w:pos="3969"/>
        <w:tab w:val="left" w:pos="5670"/>
      </w:tabs>
      <w:rPr>
        <w:rFonts w:ascii="Arial" w:hAnsi="Arial" w:cs="Arial"/>
        <w:color w:val="000000"/>
        <w:sz w:val="18"/>
        <w:szCs w:val="18"/>
      </w:rPr>
    </w:pPr>
    <w:r>
      <w:rPr>
        <w:rFonts w:ascii="Arial" w:hAnsi="Arial" w:cs="Arial"/>
        <w:color w:val="000000"/>
        <w:sz w:val="18"/>
        <w:szCs w:val="18"/>
      </w:rPr>
      <w:t>С</w:t>
    </w:r>
    <w:r>
      <w:rPr>
        <w:rFonts w:ascii="Arial" w:hAnsi="Arial" w:cs="Arial"/>
        <w:color w:val="000000"/>
        <w:sz w:val="18"/>
        <w:szCs w:val="18"/>
      </w:rPr>
      <w:t xml:space="preserve">ообщение № </w:t>
    </w:r>
    <w:r>
      <w:rPr>
        <w:rFonts w:ascii="Arial" w:hAnsi="Arial" w:cs="Arial"/>
        <w:color w:val="000000"/>
        <w:sz w:val="18"/>
        <w:szCs w:val="18"/>
        <w:lang w:val="en-US"/>
      </w:rPr>
      <w:t>67 (522)</w:t>
    </w:r>
    <w:r>
      <w:rPr>
        <w:rFonts w:ascii="Arial" w:hAnsi="Arial" w:cs="Arial"/>
        <w:color w:val="000000"/>
        <w:sz w:val="18"/>
        <w:szCs w:val="18"/>
      </w:rPr>
      <w:tab/>
      <w:t>Стр. 10</w:t>
    </w:r>
    <w:r>
      <w:rPr>
        <w:rStyle w:val="a5"/>
        <w:rFonts w:ascii="Arial" w:hAnsi="Arial" w:cs="Arial"/>
        <w:color w:val="000000"/>
        <w:sz w:val="18"/>
        <w:szCs w:val="18"/>
      </w:rPr>
      <w:tab/>
    </w:r>
    <w:r>
      <w:rPr>
        <w:rFonts w:ascii="Arial" w:hAnsi="Arial" w:cs="Arial"/>
        <w:color w:val="000000"/>
        <w:sz w:val="18"/>
        <w:szCs w:val="18"/>
      </w:rPr>
      <w:sym w:font="Symbol" w:char="F0D3"/>
    </w:r>
    <w:r>
      <w:rPr>
        <w:rFonts w:ascii="Arial" w:hAnsi="Arial" w:cs="Arial"/>
        <w:color w:val="000000"/>
        <w:sz w:val="18"/>
        <w:szCs w:val="18"/>
      </w:rPr>
      <w:t xml:space="preserve"> Фонд “Общественное мнение”, 1999</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C186F">
    <w:pPr>
      <w:pStyle w:val="a6"/>
      <w:tabs>
        <w:tab w:val="clear" w:pos="4536"/>
        <w:tab w:val="left" w:pos="3969"/>
        <w:tab w:val="left" w:pos="5670"/>
      </w:tabs>
      <w:rPr>
        <w:rFonts w:ascii="Arial" w:hAnsi="Arial" w:cs="Arial"/>
        <w:sz w:val="18"/>
        <w:szCs w:val="18"/>
      </w:rPr>
    </w:pPr>
    <w:r>
      <w:rPr>
        <w:rFonts w:ascii="Arial" w:hAnsi="Arial" w:cs="Arial"/>
        <w:sz w:val="18"/>
        <w:szCs w:val="18"/>
      </w:rPr>
      <w:t xml:space="preserve">Сообщение № </w:t>
    </w:r>
    <w:r>
      <w:rPr>
        <w:rFonts w:ascii="Arial" w:hAnsi="Arial" w:cs="Arial"/>
        <w:sz w:val="18"/>
        <w:szCs w:val="18"/>
        <w:lang w:val="en-US"/>
      </w:rPr>
      <w:t>77 (532)</w:t>
    </w:r>
    <w:r>
      <w:rPr>
        <w:rFonts w:ascii="Arial" w:hAnsi="Arial" w:cs="Arial"/>
        <w:sz w:val="18"/>
        <w:szCs w:val="18"/>
      </w:rPr>
      <w:tab/>
      <w:t xml:space="preserve">Стр.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5B0B35">
      <w:rPr>
        <w:rFonts w:ascii="Arial" w:hAnsi="Arial" w:cs="Arial"/>
        <w:noProof/>
        <w:sz w:val="18"/>
        <w:szCs w:val="18"/>
      </w:rPr>
      <w:t>44</w:t>
    </w:r>
    <w:r>
      <w:rPr>
        <w:rFonts w:ascii="Arial" w:hAnsi="Arial" w:cs="Arial"/>
        <w:sz w:val="18"/>
        <w:szCs w:val="18"/>
      </w:rPr>
      <w:fldChar w:fldCharType="end"/>
    </w:r>
    <w:r>
      <w:rPr>
        <w:rStyle w:val="a5"/>
        <w:rFonts w:ascii="Arial" w:hAnsi="Arial" w:cs="Arial"/>
        <w:sz w:val="18"/>
        <w:szCs w:val="18"/>
      </w:rPr>
      <w:tab/>
    </w:r>
    <w:r>
      <w:rPr>
        <w:rFonts w:ascii="Arial" w:hAnsi="Arial" w:cs="Arial"/>
        <w:sz w:val="18"/>
        <w:szCs w:val="18"/>
      </w:rPr>
      <w:sym w:font="Symbol" w:char="F0D3"/>
    </w:r>
    <w:r>
      <w:rPr>
        <w:rFonts w:ascii="Arial" w:hAnsi="Arial" w:cs="Arial"/>
        <w:sz w:val="18"/>
        <w:szCs w:val="18"/>
      </w:rPr>
      <w:t xml:space="preserve"> Фонд “Общест</w:t>
    </w:r>
    <w:r>
      <w:rPr>
        <w:rFonts w:ascii="Arial" w:hAnsi="Arial" w:cs="Arial"/>
        <w:sz w:val="18"/>
        <w:szCs w:val="18"/>
      </w:rPr>
      <w:t>венное мнение”, 1999</w:t>
    </w:r>
  </w:p>
  <w:p w:rsidR="00000000" w:rsidRDefault="001C186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C186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C186F">
    <w:pPr>
      <w:pStyle w:val="a6"/>
      <w:tabs>
        <w:tab w:val="clear" w:pos="4536"/>
        <w:tab w:val="left" w:pos="3969"/>
        <w:tab w:val="left" w:pos="5529"/>
      </w:tabs>
    </w:pPr>
    <w:r>
      <w:rPr>
        <w:rFonts w:ascii="Arial" w:hAnsi="Arial" w:cs="Arial"/>
        <w:color w:val="000000"/>
        <w:sz w:val="18"/>
        <w:szCs w:val="18"/>
      </w:rPr>
      <w:t xml:space="preserve">Выпуск № </w:t>
    </w:r>
    <w:r>
      <w:rPr>
        <w:rFonts w:ascii="Arial" w:hAnsi="Arial" w:cs="Arial"/>
        <w:color w:val="000000"/>
        <w:sz w:val="18"/>
        <w:szCs w:val="18"/>
        <w:lang w:val="en-US"/>
      </w:rPr>
      <w:t>77 (532)</w:t>
    </w:r>
    <w:r>
      <w:rPr>
        <w:rFonts w:ascii="Arial" w:hAnsi="Arial" w:cs="Arial"/>
        <w:color w:val="000000"/>
        <w:sz w:val="18"/>
        <w:szCs w:val="18"/>
      </w:rPr>
      <w:tab/>
      <w:t xml:space="preserve">Стр. </w:t>
    </w:r>
    <w:r>
      <w:rPr>
        <w:rStyle w:val="a5"/>
        <w:rFonts w:ascii="Arial" w:hAnsi="Arial" w:cs="Arial"/>
        <w:sz w:val="18"/>
        <w:szCs w:val="18"/>
      </w:rPr>
      <w:fldChar w:fldCharType="begin"/>
    </w:r>
    <w:r>
      <w:rPr>
        <w:rStyle w:val="a5"/>
        <w:rFonts w:ascii="Arial" w:hAnsi="Arial" w:cs="Arial"/>
        <w:sz w:val="18"/>
        <w:szCs w:val="18"/>
      </w:rPr>
      <w:instrText xml:space="preserve"> PAGE </w:instrText>
    </w:r>
    <w:r>
      <w:rPr>
        <w:rStyle w:val="a5"/>
        <w:rFonts w:ascii="Arial" w:hAnsi="Arial" w:cs="Arial"/>
        <w:sz w:val="18"/>
        <w:szCs w:val="18"/>
      </w:rPr>
      <w:fldChar w:fldCharType="separate"/>
    </w:r>
    <w:r w:rsidR="005B0B35">
      <w:rPr>
        <w:rStyle w:val="a5"/>
        <w:rFonts w:ascii="Arial" w:hAnsi="Arial" w:cs="Arial"/>
        <w:noProof/>
        <w:sz w:val="18"/>
        <w:szCs w:val="18"/>
      </w:rPr>
      <w:t>3</w:t>
    </w:r>
    <w:r>
      <w:rPr>
        <w:rStyle w:val="a5"/>
        <w:rFonts w:ascii="Arial" w:hAnsi="Arial" w:cs="Arial"/>
        <w:sz w:val="18"/>
        <w:szCs w:val="18"/>
      </w:rPr>
      <w:fldChar w:fldCharType="end"/>
    </w:r>
    <w:r>
      <w:rPr>
        <w:rStyle w:val="a5"/>
        <w:rFonts w:ascii="Arial" w:hAnsi="Arial" w:cs="Arial"/>
        <w:color w:val="000000"/>
        <w:sz w:val="18"/>
        <w:szCs w:val="18"/>
      </w:rPr>
      <w:tab/>
    </w:r>
    <w:r>
      <w:rPr>
        <w:rFonts w:ascii="Arial" w:hAnsi="Arial" w:cs="Arial"/>
        <w:color w:val="000000"/>
        <w:sz w:val="18"/>
        <w:szCs w:val="18"/>
      </w:rPr>
      <w:sym w:font="Symbol" w:char="F0D3"/>
    </w:r>
    <w:r>
      <w:rPr>
        <w:rFonts w:ascii="Arial" w:hAnsi="Arial" w:cs="Arial"/>
        <w:color w:val="000000"/>
        <w:sz w:val="18"/>
        <w:szCs w:val="18"/>
      </w:rPr>
      <w:t xml:space="preserve"> Фонд “Общественное мнение”, 1999 г.</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C186F">
    <w:pPr>
      <w:pStyle w:val="a6"/>
      <w:tabs>
        <w:tab w:val="clear" w:pos="4536"/>
        <w:tab w:val="left" w:pos="3969"/>
        <w:tab w:val="left" w:pos="5529"/>
      </w:tabs>
      <w:rPr>
        <w:rFonts w:ascii="Arial" w:hAnsi="Arial" w:cs="Arial"/>
        <w:color w:val="0000FF"/>
        <w:sz w:val="18"/>
        <w:szCs w:val="18"/>
      </w:rPr>
    </w:pPr>
    <w:r>
      <w:rPr>
        <w:rFonts w:ascii="Arial" w:hAnsi="Arial" w:cs="Arial"/>
        <w:color w:val="0000FF"/>
        <w:sz w:val="18"/>
        <w:szCs w:val="18"/>
      </w:rPr>
      <w:t>Выпуск № 41</w:t>
    </w:r>
    <w:r>
      <w:rPr>
        <w:rFonts w:ascii="Arial" w:hAnsi="Arial" w:cs="Arial"/>
        <w:color w:val="0000FF"/>
        <w:sz w:val="18"/>
        <w:szCs w:val="18"/>
        <w:lang w:val="en-US"/>
      </w:rPr>
      <w:t xml:space="preserve"> (4</w:t>
    </w:r>
    <w:r>
      <w:rPr>
        <w:rFonts w:ascii="Arial" w:hAnsi="Arial" w:cs="Arial"/>
        <w:color w:val="0000FF"/>
        <w:sz w:val="18"/>
        <w:szCs w:val="18"/>
      </w:rPr>
      <w:t>96</w:t>
    </w:r>
    <w:r>
      <w:rPr>
        <w:rFonts w:ascii="Arial" w:hAnsi="Arial" w:cs="Arial"/>
        <w:color w:val="0000FF"/>
        <w:sz w:val="18"/>
        <w:szCs w:val="18"/>
        <w:lang w:val="en-US"/>
      </w:rPr>
      <w:t>)</w:t>
    </w:r>
    <w:r>
      <w:rPr>
        <w:rFonts w:ascii="Arial" w:hAnsi="Arial" w:cs="Arial"/>
        <w:color w:val="0000FF"/>
        <w:sz w:val="18"/>
        <w:szCs w:val="18"/>
      </w:rPr>
      <w:tab/>
      <w:t xml:space="preserve">Стр. </w:t>
    </w:r>
    <w:r>
      <w:rPr>
        <w:rFonts w:ascii="Arial" w:hAnsi="Arial" w:cs="Arial"/>
        <w:color w:val="0000FF"/>
        <w:sz w:val="18"/>
        <w:szCs w:val="18"/>
      </w:rPr>
      <w:fldChar w:fldCharType="begin"/>
    </w:r>
    <w:r>
      <w:rPr>
        <w:rFonts w:ascii="Arial" w:hAnsi="Arial" w:cs="Arial"/>
        <w:color w:val="0000FF"/>
        <w:sz w:val="18"/>
        <w:szCs w:val="18"/>
      </w:rPr>
      <w:instrText xml:space="preserve"> PAGE </w:instrText>
    </w:r>
    <w:r>
      <w:rPr>
        <w:rFonts w:ascii="Arial" w:hAnsi="Arial" w:cs="Arial"/>
        <w:color w:val="0000FF"/>
        <w:sz w:val="18"/>
        <w:szCs w:val="18"/>
      </w:rPr>
      <w:fldChar w:fldCharType="separate"/>
    </w:r>
    <w:r>
      <w:rPr>
        <w:rFonts w:ascii="Arial" w:hAnsi="Arial" w:cs="Arial"/>
        <w:noProof/>
        <w:color w:val="0000FF"/>
        <w:sz w:val="18"/>
        <w:szCs w:val="18"/>
      </w:rPr>
      <w:t>3</w:t>
    </w:r>
    <w:r>
      <w:rPr>
        <w:rFonts w:ascii="Arial" w:hAnsi="Arial" w:cs="Arial"/>
        <w:color w:val="0000FF"/>
        <w:sz w:val="18"/>
        <w:szCs w:val="18"/>
      </w:rPr>
      <w:fldChar w:fldCharType="end"/>
    </w:r>
    <w:r>
      <w:rPr>
        <w:rStyle w:val="a5"/>
        <w:rFonts w:ascii="Arial" w:hAnsi="Arial" w:cs="Arial"/>
        <w:sz w:val="18"/>
        <w:szCs w:val="18"/>
      </w:rPr>
      <w:tab/>
    </w:r>
    <w:r>
      <w:rPr>
        <w:rFonts w:ascii="Arial" w:hAnsi="Arial" w:cs="Arial"/>
        <w:color w:val="0000FF"/>
        <w:sz w:val="18"/>
        <w:szCs w:val="18"/>
      </w:rPr>
      <w:sym w:font="Symbol" w:char="F0D3"/>
    </w:r>
    <w:r>
      <w:rPr>
        <w:rFonts w:ascii="Arial" w:hAnsi="Arial" w:cs="Arial"/>
        <w:color w:val="0000FF"/>
        <w:sz w:val="18"/>
        <w:szCs w:val="18"/>
      </w:rPr>
      <w:t xml:space="preserve"> Фонд “Общественное мнение”, 1999 г.</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C186F">
    <w:pPr>
      <w:pStyle w:val="a6"/>
      <w:tabs>
        <w:tab w:val="clear" w:pos="4536"/>
        <w:tab w:val="clear" w:pos="9072"/>
        <w:tab w:val="left" w:pos="7088"/>
        <w:tab w:val="left" w:pos="11057"/>
        <w:tab w:val="right" w:pos="13325"/>
      </w:tabs>
      <w:rPr>
        <w:rFonts w:ascii="Arial" w:hAnsi="Arial" w:cs="Arial"/>
        <w:color w:val="000000"/>
        <w:sz w:val="18"/>
        <w:szCs w:val="18"/>
      </w:rPr>
    </w:pPr>
    <w:r>
      <w:rPr>
        <w:rFonts w:ascii="Arial" w:hAnsi="Arial" w:cs="Arial"/>
        <w:color w:val="000000"/>
        <w:sz w:val="18"/>
        <w:szCs w:val="18"/>
      </w:rPr>
      <w:t xml:space="preserve">Выпуск № </w:t>
    </w:r>
    <w:r>
      <w:rPr>
        <w:rFonts w:ascii="Arial" w:hAnsi="Arial" w:cs="Arial"/>
        <w:color w:val="000000"/>
        <w:sz w:val="18"/>
        <w:szCs w:val="18"/>
        <w:lang w:val="en-US"/>
      </w:rPr>
      <w:t>76 (531)</w:t>
    </w:r>
    <w:r>
      <w:rPr>
        <w:rFonts w:ascii="Arial" w:hAnsi="Arial" w:cs="Arial"/>
        <w:color w:val="000000"/>
        <w:sz w:val="18"/>
        <w:szCs w:val="18"/>
      </w:rPr>
      <w:tab/>
      <w:t>Ст</w:t>
    </w:r>
    <w:r>
      <w:rPr>
        <w:rFonts w:ascii="Arial" w:hAnsi="Arial" w:cs="Arial"/>
        <w:color w:val="000000"/>
        <w:sz w:val="18"/>
        <w:szCs w:val="18"/>
      </w:rPr>
      <w:t xml:space="preserve">р. </w:t>
    </w:r>
    <w:r>
      <w:rPr>
        <w:rStyle w:val="a5"/>
        <w:rFonts w:ascii="Arial" w:hAnsi="Arial" w:cs="Arial"/>
        <w:color w:val="000000"/>
        <w:sz w:val="18"/>
        <w:szCs w:val="18"/>
      </w:rPr>
      <w:t>4</w:t>
    </w:r>
    <w:r>
      <w:rPr>
        <w:rStyle w:val="a5"/>
        <w:rFonts w:ascii="Arial" w:hAnsi="Arial" w:cs="Arial"/>
        <w:color w:val="000000"/>
        <w:sz w:val="18"/>
        <w:szCs w:val="18"/>
      </w:rPr>
      <w:tab/>
    </w:r>
    <w:r>
      <w:rPr>
        <w:rFonts w:ascii="Arial" w:hAnsi="Arial" w:cs="Arial"/>
        <w:color w:val="000000"/>
        <w:sz w:val="18"/>
        <w:szCs w:val="18"/>
      </w:rPr>
      <w:sym w:font="Symbol" w:char="F0D3"/>
    </w:r>
    <w:r>
      <w:rPr>
        <w:rFonts w:ascii="Arial" w:hAnsi="Arial" w:cs="Arial"/>
        <w:color w:val="000000"/>
        <w:sz w:val="18"/>
        <w:szCs w:val="18"/>
      </w:rPr>
      <w:t xml:space="preserve"> Фонд “Общественное мнение”, 1999 г.</w:t>
    </w:r>
  </w:p>
  <w:p w:rsidR="00000000" w:rsidRDefault="001C186F">
    <w:pPr>
      <w:pStyle w:val="a6"/>
      <w:tabs>
        <w:tab w:val="clear" w:pos="4536"/>
        <w:tab w:val="left" w:pos="3969"/>
        <w:tab w:val="left" w:pos="6237"/>
      </w:tabs>
      <w:ind w:firstLine="5670"/>
      <w:rPr>
        <w:rFonts w:ascii="Arial" w:hAnsi="Arial" w:cs="Arial"/>
        <w:color w:val="000000"/>
      </w:rPr>
    </w:pPr>
  </w:p>
  <w:p w:rsidR="00000000" w:rsidRDefault="001C186F">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C186F">
    <w:pPr>
      <w:pStyle w:val="a6"/>
      <w:tabs>
        <w:tab w:val="clear" w:pos="4536"/>
        <w:tab w:val="left" w:pos="3969"/>
        <w:tab w:val="left" w:pos="5670"/>
      </w:tabs>
      <w:rPr>
        <w:rFonts w:ascii="Arial" w:hAnsi="Arial" w:cs="Arial"/>
        <w:color w:val="0000FF"/>
        <w:sz w:val="18"/>
        <w:szCs w:val="18"/>
      </w:rPr>
    </w:pPr>
    <w:r>
      <w:rPr>
        <w:rFonts w:ascii="Arial" w:hAnsi="Arial" w:cs="Arial"/>
        <w:color w:val="0000FF"/>
        <w:sz w:val="18"/>
        <w:szCs w:val="18"/>
      </w:rPr>
      <w:t>Сообщение № 41</w:t>
    </w:r>
    <w:r>
      <w:rPr>
        <w:rFonts w:ascii="Arial" w:hAnsi="Arial" w:cs="Arial"/>
        <w:color w:val="0000FF"/>
        <w:sz w:val="18"/>
        <w:szCs w:val="18"/>
        <w:lang w:val="en-US"/>
      </w:rPr>
      <w:t xml:space="preserve"> (4</w:t>
    </w:r>
    <w:r>
      <w:rPr>
        <w:rFonts w:ascii="Arial" w:hAnsi="Arial" w:cs="Arial"/>
        <w:color w:val="0000FF"/>
        <w:sz w:val="18"/>
        <w:szCs w:val="18"/>
      </w:rPr>
      <w:t>96</w:t>
    </w:r>
    <w:r>
      <w:rPr>
        <w:rFonts w:ascii="Arial" w:hAnsi="Arial" w:cs="Arial"/>
        <w:color w:val="0000FF"/>
        <w:sz w:val="18"/>
        <w:szCs w:val="18"/>
        <w:lang w:val="en-US"/>
      </w:rPr>
      <w:t>)</w:t>
    </w:r>
    <w:r>
      <w:rPr>
        <w:rFonts w:ascii="Arial" w:hAnsi="Arial" w:cs="Arial"/>
        <w:color w:val="0000FF"/>
        <w:sz w:val="18"/>
        <w:szCs w:val="18"/>
      </w:rPr>
      <w:tab/>
      <w:t xml:space="preserve">Стр. </w:t>
    </w:r>
    <w:r>
      <w:rPr>
        <w:rFonts w:ascii="Arial" w:hAnsi="Arial" w:cs="Arial"/>
        <w:color w:val="0000FF"/>
        <w:sz w:val="18"/>
        <w:szCs w:val="18"/>
      </w:rPr>
      <w:fldChar w:fldCharType="begin"/>
    </w:r>
    <w:r>
      <w:rPr>
        <w:rFonts w:ascii="Arial" w:hAnsi="Arial" w:cs="Arial"/>
        <w:color w:val="0000FF"/>
        <w:sz w:val="18"/>
        <w:szCs w:val="18"/>
      </w:rPr>
      <w:instrText xml:space="preserve"> PAGE </w:instrText>
    </w:r>
    <w:r>
      <w:rPr>
        <w:rFonts w:ascii="Arial" w:hAnsi="Arial" w:cs="Arial"/>
        <w:color w:val="0000FF"/>
        <w:sz w:val="18"/>
        <w:szCs w:val="18"/>
      </w:rPr>
      <w:fldChar w:fldCharType="separate"/>
    </w:r>
    <w:r>
      <w:rPr>
        <w:rFonts w:ascii="Arial" w:hAnsi="Arial" w:cs="Arial"/>
        <w:noProof/>
        <w:color w:val="0000FF"/>
        <w:sz w:val="18"/>
        <w:szCs w:val="18"/>
      </w:rPr>
      <w:t>5</w:t>
    </w:r>
    <w:r>
      <w:rPr>
        <w:rFonts w:ascii="Arial" w:hAnsi="Arial" w:cs="Arial"/>
        <w:color w:val="0000FF"/>
        <w:sz w:val="18"/>
        <w:szCs w:val="18"/>
      </w:rPr>
      <w:fldChar w:fldCharType="end"/>
    </w:r>
    <w:r>
      <w:rPr>
        <w:rStyle w:val="a5"/>
        <w:rFonts w:ascii="Arial" w:hAnsi="Arial" w:cs="Arial"/>
        <w:sz w:val="18"/>
        <w:szCs w:val="18"/>
      </w:rPr>
      <w:tab/>
    </w:r>
    <w:r>
      <w:rPr>
        <w:rFonts w:ascii="Arial" w:hAnsi="Arial" w:cs="Arial"/>
        <w:color w:val="0000FF"/>
        <w:sz w:val="18"/>
        <w:szCs w:val="18"/>
      </w:rPr>
      <w:sym w:font="Symbol" w:char="F0D3"/>
    </w:r>
    <w:r>
      <w:rPr>
        <w:rFonts w:ascii="Arial" w:hAnsi="Arial" w:cs="Arial"/>
        <w:color w:val="0000FF"/>
        <w:sz w:val="18"/>
        <w:szCs w:val="18"/>
      </w:rPr>
      <w:t xml:space="preserve"> Фонд “Общественное мнение”, 1999</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C186F">
    <w:pPr>
      <w:pStyle w:val="a6"/>
      <w:tabs>
        <w:tab w:val="clear" w:pos="4536"/>
        <w:tab w:val="left" w:pos="3969"/>
        <w:tab w:val="left" w:pos="5529"/>
      </w:tabs>
      <w:rPr>
        <w:rFonts w:ascii="Arial" w:hAnsi="Arial" w:cs="Arial"/>
        <w:color w:val="0000FF"/>
        <w:sz w:val="18"/>
        <w:szCs w:val="18"/>
      </w:rPr>
    </w:pPr>
    <w:r>
      <w:rPr>
        <w:rFonts w:ascii="Arial" w:hAnsi="Arial" w:cs="Arial"/>
        <w:color w:val="0000FF"/>
        <w:sz w:val="18"/>
        <w:szCs w:val="18"/>
      </w:rPr>
      <w:t>Выпуск № 41</w:t>
    </w:r>
    <w:r>
      <w:rPr>
        <w:rFonts w:ascii="Arial" w:hAnsi="Arial" w:cs="Arial"/>
        <w:color w:val="0000FF"/>
        <w:sz w:val="18"/>
        <w:szCs w:val="18"/>
        <w:lang w:val="en-US"/>
      </w:rPr>
      <w:t xml:space="preserve"> (4</w:t>
    </w:r>
    <w:r>
      <w:rPr>
        <w:rFonts w:ascii="Arial" w:hAnsi="Arial" w:cs="Arial"/>
        <w:color w:val="0000FF"/>
        <w:sz w:val="18"/>
        <w:szCs w:val="18"/>
      </w:rPr>
      <w:t>96</w:t>
    </w:r>
    <w:r>
      <w:rPr>
        <w:rFonts w:ascii="Arial" w:hAnsi="Arial" w:cs="Arial"/>
        <w:color w:val="0000FF"/>
        <w:sz w:val="18"/>
        <w:szCs w:val="18"/>
        <w:lang w:val="en-US"/>
      </w:rPr>
      <w:t>)</w:t>
    </w:r>
    <w:r>
      <w:rPr>
        <w:rFonts w:ascii="Arial" w:hAnsi="Arial" w:cs="Arial"/>
        <w:color w:val="0000FF"/>
        <w:sz w:val="18"/>
        <w:szCs w:val="18"/>
      </w:rPr>
      <w:tab/>
      <w:t xml:space="preserve">Стр. </w:t>
    </w:r>
    <w:r>
      <w:rPr>
        <w:rFonts w:ascii="Arial" w:hAnsi="Arial" w:cs="Arial"/>
        <w:color w:val="0000FF"/>
        <w:sz w:val="18"/>
        <w:szCs w:val="18"/>
      </w:rPr>
      <w:fldChar w:fldCharType="begin"/>
    </w:r>
    <w:r>
      <w:rPr>
        <w:rFonts w:ascii="Arial" w:hAnsi="Arial" w:cs="Arial"/>
        <w:color w:val="0000FF"/>
        <w:sz w:val="18"/>
        <w:szCs w:val="18"/>
      </w:rPr>
      <w:instrText xml:space="preserve"> PAGE </w:instrText>
    </w:r>
    <w:r>
      <w:rPr>
        <w:rFonts w:ascii="Arial" w:hAnsi="Arial" w:cs="Arial"/>
        <w:color w:val="0000FF"/>
        <w:sz w:val="18"/>
        <w:szCs w:val="18"/>
      </w:rPr>
      <w:fldChar w:fldCharType="separate"/>
    </w:r>
    <w:r>
      <w:rPr>
        <w:rFonts w:ascii="Arial" w:hAnsi="Arial" w:cs="Arial"/>
        <w:noProof/>
        <w:color w:val="0000FF"/>
        <w:sz w:val="18"/>
        <w:szCs w:val="18"/>
      </w:rPr>
      <w:t>7</w:t>
    </w:r>
    <w:r>
      <w:rPr>
        <w:rFonts w:ascii="Arial" w:hAnsi="Arial" w:cs="Arial"/>
        <w:color w:val="0000FF"/>
        <w:sz w:val="18"/>
        <w:szCs w:val="18"/>
      </w:rPr>
      <w:fldChar w:fldCharType="end"/>
    </w:r>
    <w:r>
      <w:rPr>
        <w:rStyle w:val="a5"/>
        <w:rFonts w:ascii="Arial" w:hAnsi="Arial" w:cs="Arial"/>
        <w:sz w:val="18"/>
        <w:szCs w:val="18"/>
      </w:rPr>
      <w:tab/>
    </w:r>
    <w:r>
      <w:rPr>
        <w:rFonts w:ascii="Arial" w:hAnsi="Arial" w:cs="Arial"/>
        <w:color w:val="0000FF"/>
        <w:sz w:val="18"/>
        <w:szCs w:val="18"/>
      </w:rPr>
      <w:sym w:font="Symbol" w:char="F0D3"/>
    </w:r>
    <w:r>
      <w:rPr>
        <w:rFonts w:ascii="Arial" w:hAnsi="Arial" w:cs="Arial"/>
        <w:color w:val="0000FF"/>
        <w:sz w:val="18"/>
        <w:szCs w:val="18"/>
      </w:rPr>
      <w:t xml:space="preserve"> Фонд “Общественное мнение”, 1999 г.</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C186F">
    <w:pPr>
      <w:pStyle w:val="a6"/>
      <w:tabs>
        <w:tab w:val="clear" w:pos="4536"/>
        <w:tab w:val="clear" w:pos="9072"/>
        <w:tab w:val="left" w:pos="7088"/>
        <w:tab w:val="left" w:pos="11057"/>
        <w:tab w:val="right" w:pos="13325"/>
      </w:tabs>
      <w:rPr>
        <w:rFonts w:ascii="Arial" w:hAnsi="Arial" w:cs="Arial"/>
        <w:color w:val="000000"/>
        <w:sz w:val="18"/>
        <w:szCs w:val="18"/>
      </w:rPr>
    </w:pPr>
    <w:r>
      <w:rPr>
        <w:rFonts w:ascii="Arial" w:hAnsi="Arial" w:cs="Arial"/>
        <w:color w:val="000000"/>
        <w:sz w:val="18"/>
        <w:szCs w:val="18"/>
      </w:rPr>
      <w:t xml:space="preserve">Выпуск № </w:t>
    </w:r>
    <w:r>
      <w:rPr>
        <w:rFonts w:ascii="Arial" w:hAnsi="Arial" w:cs="Arial"/>
        <w:color w:val="000000"/>
        <w:sz w:val="18"/>
        <w:szCs w:val="18"/>
        <w:lang w:val="en-US"/>
      </w:rPr>
      <w:t>77 (532)</w:t>
    </w:r>
    <w:r>
      <w:rPr>
        <w:rFonts w:ascii="Arial" w:hAnsi="Arial" w:cs="Arial"/>
        <w:color w:val="000000"/>
        <w:sz w:val="18"/>
        <w:szCs w:val="18"/>
      </w:rPr>
      <w:tab/>
      <w:t xml:space="preserve">Стр. </w:t>
    </w:r>
    <w:r>
      <w:rPr>
        <w:rStyle w:val="a5"/>
        <w:rFonts w:ascii="Arial" w:hAnsi="Arial" w:cs="Arial"/>
        <w:color w:val="000000"/>
        <w:sz w:val="18"/>
        <w:szCs w:val="18"/>
        <w:lang w:val="en-US"/>
      </w:rPr>
      <w:t>31</w:t>
    </w:r>
    <w:r>
      <w:rPr>
        <w:rStyle w:val="a5"/>
        <w:rFonts w:ascii="Arial" w:hAnsi="Arial" w:cs="Arial"/>
        <w:color w:val="000000"/>
        <w:sz w:val="18"/>
        <w:szCs w:val="18"/>
      </w:rPr>
      <w:tab/>
    </w:r>
    <w:r>
      <w:rPr>
        <w:rFonts w:ascii="Arial" w:hAnsi="Arial" w:cs="Arial"/>
        <w:color w:val="000000"/>
        <w:sz w:val="18"/>
        <w:szCs w:val="18"/>
      </w:rPr>
      <w:sym w:font="Symbol" w:char="F0D3"/>
    </w:r>
    <w:r>
      <w:rPr>
        <w:rFonts w:ascii="Arial" w:hAnsi="Arial" w:cs="Arial"/>
        <w:color w:val="000000"/>
        <w:sz w:val="18"/>
        <w:szCs w:val="18"/>
      </w:rPr>
      <w:t xml:space="preserve"> Фонд “Общественное мнение”, 1999 г.</w:t>
    </w:r>
  </w:p>
  <w:p w:rsidR="00000000" w:rsidRDefault="001C186F">
    <w:pPr>
      <w:pStyle w:val="a6"/>
      <w:tabs>
        <w:tab w:val="clear" w:pos="4536"/>
        <w:tab w:val="left" w:pos="3969"/>
        <w:tab w:val="left" w:pos="6237"/>
      </w:tabs>
      <w:ind w:firstLine="5670"/>
      <w:rPr>
        <w:rFonts w:ascii="Arial" w:hAnsi="Arial" w:cs="Arial"/>
        <w:color w:val="000000"/>
      </w:rPr>
    </w:pPr>
  </w:p>
  <w:p w:rsidR="00000000" w:rsidRDefault="001C186F">
    <w:pPr>
      <w:pStyle w:val="a6"/>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C186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86F" w:rsidRDefault="001C186F">
      <w:r>
        <w:separator/>
      </w:r>
    </w:p>
  </w:footnote>
  <w:footnote w:type="continuationSeparator" w:id="0">
    <w:p w:rsidR="001C186F" w:rsidRDefault="001C186F">
      <w:r>
        <w:continuationSeparator/>
      </w:r>
    </w:p>
  </w:footnote>
  <w:footnote w:id="1">
    <w:p w:rsidR="00000000" w:rsidRDefault="001C186F">
      <w:pPr>
        <w:pStyle w:val="a8"/>
      </w:pPr>
      <w:r>
        <w:rPr>
          <w:rStyle w:val="aa"/>
        </w:rPr>
        <w:t>1</w:t>
      </w:r>
      <w:r>
        <w:t xml:space="preserve"> </w:t>
      </w:r>
      <w:r>
        <w:rPr>
          <w:rFonts w:ascii="Times New Roman CYR" w:hAnsi="Times New Roman CYR" w:cs="Times New Roman CYR"/>
        </w:rPr>
        <w:t>Данные еженедельных телефонных опрос</w:t>
      </w:r>
      <w:r>
        <w:t>ов</w:t>
      </w:r>
      <w:r>
        <w:rPr>
          <w:rFonts w:ascii="Times New Roman CYR" w:hAnsi="Times New Roman CYR" w:cs="Times New Roman CYR"/>
        </w:rPr>
        <w:t xml:space="preserve"> населения г. Москвы, проведенных Фондом "Общественное мнение" по случайной выборке телефонных номеров. Объем выборки – </w:t>
      </w:r>
      <w:r>
        <w:rPr>
          <w:rFonts w:ascii="Times New Roman CYR" w:hAnsi="Times New Roman CYR" w:cs="Times New Roman CYR"/>
          <w:b/>
          <w:bCs/>
        </w:rPr>
        <w:t>10</w:t>
      </w:r>
      <w:r>
        <w:rPr>
          <w:rFonts w:ascii="Times New Roman CYR" w:hAnsi="Times New Roman CYR" w:cs="Times New Roman CYR"/>
          <w:b/>
          <w:bCs/>
        </w:rPr>
        <w:t>00</w:t>
      </w:r>
      <w:r>
        <w:rPr>
          <w:rFonts w:ascii="Times New Roman CYR" w:hAnsi="Times New Roman CYR" w:cs="Times New Roman CYR"/>
        </w:rPr>
        <w:t xml:space="preserve"> респондентов. </w:t>
      </w:r>
      <w:r>
        <w:rPr>
          <w:b/>
          <w:bCs/>
        </w:rPr>
        <w:t>Се</w:t>
      </w:r>
      <w:r>
        <w:rPr>
          <w:b/>
          <w:bCs/>
        </w:rPr>
        <w:t>н</w:t>
      </w:r>
      <w:r>
        <w:rPr>
          <w:b/>
          <w:bCs/>
        </w:rPr>
        <w:t>тябрь - ноябрь, 29 ноября 1999 г.</w:t>
      </w:r>
    </w:p>
  </w:footnote>
  <w:footnote w:id="2">
    <w:p w:rsidR="00000000" w:rsidRDefault="001C186F">
      <w:pPr>
        <w:pStyle w:val="a8"/>
      </w:pPr>
      <w:r>
        <w:rPr>
          <w:rStyle w:val="aa"/>
          <w:sz w:val="19"/>
          <w:szCs w:val="19"/>
        </w:rPr>
        <w:footnoteRef/>
      </w:r>
      <w:r>
        <w:rPr>
          <w:sz w:val="19"/>
          <w:szCs w:val="19"/>
        </w:rPr>
        <w:t xml:space="preserve"> См</w:t>
      </w:r>
      <w:r>
        <w:rPr>
          <w:sz w:val="19"/>
          <w:szCs w:val="19"/>
        </w:rPr>
        <w:t>.: Сообщения Фонда "Общественное мнение", Выпуск №57 (512) от 21 июля 199</w:t>
      </w:r>
      <w:r>
        <w:rPr>
          <w:sz w:val="19"/>
          <w:szCs w:val="19"/>
          <w:lang w:val="en-US"/>
        </w:rPr>
        <w:t>9</w:t>
      </w:r>
      <w:r>
        <w:rPr>
          <w:sz w:val="19"/>
          <w:szCs w:val="19"/>
        </w:rPr>
        <w:t xml:space="preserve"> г., а также выпуски №62 (517) от 25 августа, №63 (518) от 1 сентября, №70 (525) от </w:t>
      </w:r>
      <w:r>
        <w:rPr>
          <w:sz w:val="19"/>
          <w:szCs w:val="19"/>
          <w:lang w:val="en-US"/>
        </w:rPr>
        <w:t>20</w:t>
      </w:r>
      <w:r>
        <w:rPr>
          <w:sz w:val="19"/>
          <w:szCs w:val="19"/>
        </w:rPr>
        <w:t xml:space="preserve"> октября и №75 (530) от 24 ноября 1999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D8EDE18"/>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36D66C69"/>
    <w:multiLevelType w:val="singleLevel"/>
    <w:tmpl w:val="17D83F94"/>
    <w:lvl w:ilvl="0">
      <w:start w:val="1"/>
      <w:numFmt w:val="bullet"/>
      <w:lvlText w:val=""/>
      <w:lvlJc w:val="left"/>
      <w:pPr>
        <w:tabs>
          <w:tab w:val="num" w:pos="417"/>
        </w:tabs>
        <w:ind w:left="113" w:hanging="56"/>
      </w:pPr>
      <w:rPr>
        <w:rFonts w:ascii="Symbol" w:hAnsi="Symbol" w:cs="Symbol" w:hint="default"/>
      </w:rPr>
    </w:lvl>
  </w:abstractNum>
  <w:abstractNum w:abstractNumId="3">
    <w:nsid w:val="38444542"/>
    <w:multiLevelType w:val="singleLevel"/>
    <w:tmpl w:val="24B8EC32"/>
    <w:lvl w:ilvl="0">
      <w:start w:val="1"/>
      <w:numFmt w:val="decimal"/>
      <w:lvlText w:val="%1."/>
      <w:legacy w:legacy="1" w:legacySpace="57" w:legacyIndent="0"/>
      <w:lvlJc w:val="left"/>
    </w:lvl>
  </w:abstractNum>
  <w:abstractNum w:abstractNumId="4">
    <w:nsid w:val="55A14748"/>
    <w:multiLevelType w:val="singleLevel"/>
    <w:tmpl w:val="86249BDA"/>
    <w:lvl w:ilvl="0">
      <w:start w:val="1"/>
      <w:numFmt w:val="bullet"/>
      <w:lvlText w:val=""/>
      <w:lvlJc w:val="left"/>
      <w:pPr>
        <w:tabs>
          <w:tab w:val="num" w:pos="360"/>
        </w:tabs>
      </w:pPr>
      <w:rPr>
        <w:rFonts w:ascii="Wingdings" w:hAnsi="Wingdings" w:cs="Wingdings" w:hint="default"/>
      </w:rPr>
    </w:lvl>
  </w:abstractNum>
  <w:abstractNum w:abstractNumId="5">
    <w:nsid w:val="59EE3749"/>
    <w:multiLevelType w:val="singleLevel"/>
    <w:tmpl w:val="9042A4C0"/>
    <w:lvl w:ilvl="0">
      <w:start w:val="1"/>
      <w:numFmt w:val="bullet"/>
      <w:pStyle w:val="1"/>
      <w:lvlText w:val=""/>
      <w:lvlJc w:val="left"/>
      <w:pPr>
        <w:tabs>
          <w:tab w:val="num" w:pos="360"/>
        </w:tabs>
        <w:ind w:left="360" w:hanging="360"/>
      </w:pPr>
      <w:rPr>
        <w:rFonts w:ascii="Wingdings" w:hAnsi="Wingdings" w:cs="Wingdings" w:hint="default"/>
      </w:rPr>
    </w:lvl>
  </w:abstractNum>
  <w:num w:numId="1">
    <w:abstractNumId w:val="1"/>
    <w:lvlOverride w:ilvl="0">
      <w:lvl w:ilvl="0">
        <w:start w:val="1"/>
        <w:numFmt w:val="bullet"/>
        <w:lvlText w:val=""/>
        <w:legacy w:legacy="1" w:legacySpace="0" w:legacyIndent="284"/>
        <w:lvlJc w:val="left"/>
        <w:pPr>
          <w:ind w:left="284" w:hanging="284"/>
        </w:pPr>
        <w:rPr>
          <w:rFonts w:ascii="Wingdings" w:hAnsi="Wingdings" w:cs="Wingdings" w:hint="default"/>
        </w:rPr>
      </w:lvl>
    </w:lvlOverride>
  </w:num>
  <w:num w:numId="2">
    <w:abstractNumId w:val="1"/>
    <w:lvlOverride w:ilvl="0">
      <w:lvl w:ilvl="0">
        <w:start w:val="1"/>
        <w:numFmt w:val="bullet"/>
        <w:lvlText w:val=""/>
        <w:legacy w:legacy="1" w:legacySpace="0" w:legacyIndent="284"/>
        <w:lvlJc w:val="left"/>
        <w:pPr>
          <w:ind w:left="568" w:hanging="284"/>
        </w:pPr>
        <w:rPr>
          <w:rFonts w:ascii="Wingdings" w:hAnsi="Wingdings" w:cs="Wingdings" w:hint="default"/>
        </w:rPr>
      </w:lvl>
    </w:lvlOverride>
  </w:num>
  <w:num w:numId="3">
    <w:abstractNumId w:val="4"/>
  </w:num>
  <w:num w:numId="4">
    <w:abstractNumId w:val="2"/>
  </w:num>
  <w:num w:numId="5">
    <w:abstractNumId w:val="3"/>
  </w:num>
  <w:num w:numId="6">
    <w:abstractNumId w:val="0"/>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37"/>
  <w:autoHyphenation/>
  <w:hyphenationZone w:val="357"/>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printColBlack/>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EEE"/>
    <w:rsid w:val="001C186F"/>
    <w:rsid w:val="005B0B35"/>
    <w:rsid w:val="00B10E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3"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uiPriority w:val="99"/>
    <w:qFormat/>
    <w:pPr>
      <w:autoSpaceDE w:val="0"/>
      <w:autoSpaceDN w:val="0"/>
    </w:pPr>
    <w:rPr>
      <w:rFonts w:ascii="Arial" w:hAnsi="Arial" w:cs="Arial"/>
      <w:sz w:val="24"/>
      <w:szCs w:val="24"/>
    </w:rPr>
  </w:style>
  <w:style w:type="paragraph" w:styleId="10">
    <w:name w:val="heading 1"/>
    <w:basedOn w:val="a"/>
    <w:next w:val="a"/>
    <w:link w:val="11"/>
    <w:uiPriority w:val="99"/>
    <w:qFormat/>
    <w:pPr>
      <w:widowControl w:val="0"/>
      <w:pBdr>
        <w:left w:val="double" w:sz="6" w:space="1" w:color="auto"/>
      </w:pBdr>
      <w:tabs>
        <w:tab w:val="left" w:pos="4536"/>
      </w:tabs>
      <w:spacing w:before="60" w:after="1000"/>
      <w:ind w:left="992" w:hanging="567"/>
      <w:outlineLvl w:val="0"/>
    </w:pPr>
    <w:rPr>
      <w:b/>
      <w:bCs/>
      <w:color w:val="000080"/>
      <w:kern w:val="28"/>
      <w:sz w:val="52"/>
      <w:szCs w:val="52"/>
    </w:rPr>
  </w:style>
  <w:style w:type="paragraph" w:styleId="20">
    <w:name w:val="heading 2"/>
    <w:basedOn w:val="a"/>
    <w:next w:val="a"/>
    <w:link w:val="21"/>
    <w:uiPriority w:val="99"/>
    <w:qFormat/>
    <w:pPr>
      <w:keepNext/>
      <w:tabs>
        <w:tab w:val="left" w:pos="4536"/>
      </w:tabs>
      <w:spacing w:before="400" w:after="300"/>
      <w:ind w:left="426"/>
      <w:outlineLvl w:val="1"/>
    </w:pPr>
    <w:rPr>
      <w:b/>
      <w:bCs/>
      <w:color w:val="008000"/>
      <w:sz w:val="30"/>
      <w:szCs w:val="30"/>
    </w:rPr>
  </w:style>
  <w:style w:type="paragraph" w:styleId="3">
    <w:name w:val="heading 3"/>
    <w:basedOn w:val="a"/>
    <w:next w:val="a"/>
    <w:link w:val="30"/>
    <w:uiPriority w:val="99"/>
    <w:qFormat/>
    <w:pPr>
      <w:keepNext/>
      <w:tabs>
        <w:tab w:val="left" w:pos="4536"/>
      </w:tabs>
      <w:spacing w:before="400" w:after="300"/>
      <w:ind w:left="425"/>
      <w:outlineLvl w:val="2"/>
    </w:pPr>
    <w:rPr>
      <w:b/>
      <w:bCs/>
      <w:i/>
      <w:iCs/>
      <w:color w:val="008000"/>
    </w:rPr>
  </w:style>
  <w:style w:type="paragraph" w:styleId="4">
    <w:name w:val="heading 4"/>
    <w:basedOn w:val="a"/>
    <w:next w:val="a"/>
    <w:link w:val="40"/>
    <w:uiPriority w:val="99"/>
    <w:qFormat/>
    <w:pPr>
      <w:keepNext/>
      <w:tabs>
        <w:tab w:val="left" w:pos="4536"/>
      </w:tabs>
      <w:spacing w:before="240" w:after="60" w:line="360" w:lineRule="auto"/>
      <w:ind w:left="851" w:hanging="425"/>
      <w:outlineLvl w:val="3"/>
    </w:pPr>
    <w:rPr>
      <w:b/>
      <w:bCs/>
      <w:i/>
      <w:iCs/>
      <w:lang w:val="en-US"/>
    </w:rPr>
  </w:style>
  <w:style w:type="paragraph" w:styleId="5">
    <w:name w:val="heading 5"/>
    <w:basedOn w:val="a"/>
    <w:next w:val="a"/>
    <w:link w:val="50"/>
    <w:uiPriority w:val="99"/>
    <w:qFormat/>
    <w:pPr>
      <w:tabs>
        <w:tab w:val="left" w:pos="4536"/>
      </w:tabs>
      <w:spacing w:before="200" w:after="100" w:line="360" w:lineRule="auto"/>
      <w:ind w:firstLine="425"/>
      <w:outlineLvl w:val="4"/>
    </w:pPr>
    <w:rPr>
      <w:i/>
      <w:iCs/>
    </w:rPr>
  </w:style>
  <w:style w:type="paragraph" w:styleId="6">
    <w:name w:val="heading 6"/>
    <w:basedOn w:val="a"/>
    <w:next w:val="a"/>
    <w:link w:val="60"/>
    <w:uiPriority w:val="99"/>
    <w:qFormat/>
    <w:pPr>
      <w:tabs>
        <w:tab w:val="left" w:pos="4536"/>
      </w:tabs>
      <w:spacing w:before="240" w:after="60" w:line="360" w:lineRule="auto"/>
      <w:jc w:val="both"/>
      <w:outlineLvl w:val="5"/>
    </w:pPr>
    <w:rPr>
      <w:rFonts w:ascii="Times New Roman" w:hAnsi="Times New Roman" w:cs="Times New Roman"/>
      <w:i/>
      <w:iCs/>
      <w:sz w:val="22"/>
      <w:szCs w:val="22"/>
    </w:rPr>
  </w:style>
  <w:style w:type="paragraph" w:styleId="7">
    <w:name w:val="heading 7"/>
    <w:basedOn w:val="a"/>
    <w:next w:val="a"/>
    <w:link w:val="70"/>
    <w:uiPriority w:val="99"/>
    <w:qFormat/>
    <w:pPr>
      <w:tabs>
        <w:tab w:val="left" w:pos="4536"/>
      </w:tabs>
      <w:spacing w:before="240" w:after="60" w:line="360" w:lineRule="auto"/>
      <w:jc w:val="both"/>
      <w:outlineLvl w:val="6"/>
    </w:pPr>
    <w:rPr>
      <w:rFonts w:ascii="Times New Roman" w:hAnsi="Times New Roman" w:cs="Times New Roman"/>
      <w:sz w:val="20"/>
      <w:szCs w:val="20"/>
    </w:rPr>
  </w:style>
  <w:style w:type="paragraph" w:styleId="8">
    <w:name w:val="heading 8"/>
    <w:basedOn w:val="a"/>
    <w:next w:val="a"/>
    <w:link w:val="80"/>
    <w:uiPriority w:val="99"/>
    <w:qFormat/>
    <w:pPr>
      <w:tabs>
        <w:tab w:val="left" w:pos="4536"/>
      </w:tabs>
      <w:spacing w:before="240" w:after="60" w:line="360" w:lineRule="auto"/>
      <w:jc w:val="both"/>
      <w:outlineLvl w:val="7"/>
    </w:pPr>
    <w:rPr>
      <w:rFonts w:ascii="Times New Roman" w:hAnsi="Times New Roman" w:cs="Times New Roman"/>
      <w:i/>
      <w:iCs/>
      <w:sz w:val="20"/>
      <w:szCs w:val="20"/>
    </w:rPr>
  </w:style>
  <w:style w:type="paragraph" w:styleId="9">
    <w:name w:val="heading 9"/>
    <w:basedOn w:val="a"/>
    <w:next w:val="a"/>
    <w:link w:val="90"/>
    <w:uiPriority w:val="99"/>
    <w:qFormat/>
    <w:pPr>
      <w:tabs>
        <w:tab w:val="left" w:pos="4536"/>
      </w:tabs>
      <w:spacing w:before="240" w:after="60" w:line="360" w:lineRule="auto"/>
      <w:jc w:val="both"/>
      <w:outlineLvl w:val="8"/>
    </w:pPr>
    <w:rPr>
      <w:rFonts w:ascii="Times New Roman" w:hAnsi="Times New Roman" w:cs="Times New Roman"/>
      <w:b/>
      <w:bCs/>
      <w:i/>
      <w:iCs/>
      <w:sz w:val="18"/>
      <w:szCs w:val="18"/>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Pr>
      <w:rFonts w:ascii="Cambria" w:eastAsia="Times New Roman" w:hAnsi="Cambria" w:cs="Times New Roman"/>
      <w:b/>
      <w:bCs/>
      <w:kern w:val="32"/>
      <w:sz w:val="32"/>
      <w:szCs w:val="32"/>
    </w:rPr>
  </w:style>
  <w:style w:type="character" w:customStyle="1" w:styleId="21">
    <w:name w:val="Заголовок 2 Знак"/>
    <w:basedOn w:val="a0"/>
    <w:link w:val="20"/>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customStyle="1" w:styleId="70">
    <w:name w:val="Заголовок 7 Знак"/>
    <w:basedOn w:val="a0"/>
    <w:link w:val="7"/>
    <w:uiPriority w:val="9"/>
    <w:semiHidden/>
    <w:rPr>
      <w:sz w:val="24"/>
      <w:szCs w:val="24"/>
    </w:rPr>
  </w:style>
  <w:style w:type="character" w:customStyle="1" w:styleId="80">
    <w:name w:val="Заголовок 8 Знак"/>
    <w:basedOn w:val="a0"/>
    <w:link w:val="8"/>
    <w:uiPriority w:val="9"/>
    <w:semiHidden/>
    <w:rPr>
      <w:i/>
      <w:iCs/>
      <w:sz w:val="24"/>
      <w:szCs w:val="24"/>
    </w:rPr>
  </w:style>
  <w:style w:type="character" w:customStyle="1" w:styleId="90">
    <w:name w:val="Заголовок 9 Знак"/>
    <w:basedOn w:val="a0"/>
    <w:link w:val="9"/>
    <w:uiPriority w:val="9"/>
    <w:semiHidden/>
    <w:rPr>
      <w:rFonts w:ascii="Cambria" w:eastAsia="Times New Roman" w:hAnsi="Cambria" w:cs="Times New Roman"/>
    </w:rPr>
  </w:style>
  <w:style w:type="paragraph" w:styleId="a3">
    <w:name w:val="header"/>
    <w:basedOn w:val="a"/>
    <w:link w:val="a4"/>
    <w:uiPriority w:val="99"/>
    <w:pPr>
      <w:tabs>
        <w:tab w:val="center" w:pos="4153"/>
        <w:tab w:val="left" w:pos="4536"/>
        <w:tab w:val="right" w:pos="8306"/>
      </w:tabs>
      <w:spacing w:before="60" w:after="60" w:line="360" w:lineRule="auto"/>
      <w:ind w:firstLine="567"/>
      <w:jc w:val="both"/>
    </w:pPr>
    <w:rPr>
      <w:rFonts w:ascii="Times New Roman" w:hAnsi="Times New Roman" w:cs="Times New Roman"/>
    </w:rPr>
  </w:style>
  <w:style w:type="character" w:customStyle="1" w:styleId="a4">
    <w:name w:val="Верхний колонтитул Знак"/>
    <w:basedOn w:val="a0"/>
    <w:link w:val="a3"/>
    <w:uiPriority w:val="99"/>
    <w:semiHidden/>
    <w:rPr>
      <w:rFonts w:ascii="Times New Roman" w:hAnsi="Times New Roman" w:cs="Times New Roman"/>
      <w:sz w:val="24"/>
      <w:szCs w:val="24"/>
    </w:rPr>
  </w:style>
  <w:style w:type="character" w:styleId="a5">
    <w:name w:val="page number"/>
    <w:basedOn w:val="a0"/>
    <w:uiPriority w:val="99"/>
  </w:style>
  <w:style w:type="paragraph" w:styleId="12">
    <w:name w:val="toc 1"/>
    <w:basedOn w:val="a"/>
    <w:next w:val="a"/>
    <w:uiPriority w:val="99"/>
    <w:pPr>
      <w:tabs>
        <w:tab w:val="right" w:pos="4253"/>
      </w:tabs>
      <w:spacing w:before="100" w:after="40"/>
    </w:pPr>
    <w:rPr>
      <w:b/>
      <w:bCs/>
      <w:color w:val="000080"/>
      <w:sz w:val="27"/>
      <w:szCs w:val="27"/>
    </w:rPr>
  </w:style>
  <w:style w:type="paragraph" w:styleId="22">
    <w:name w:val="toc 2"/>
    <w:basedOn w:val="a"/>
    <w:next w:val="a"/>
    <w:uiPriority w:val="99"/>
    <w:pPr>
      <w:tabs>
        <w:tab w:val="right" w:leader="dot" w:pos="4253"/>
      </w:tabs>
      <w:spacing w:before="100" w:after="20"/>
      <w:ind w:left="426" w:hanging="284"/>
    </w:pPr>
    <w:rPr>
      <w:i/>
      <w:iCs/>
      <w:color w:val="000080"/>
      <w:sz w:val="26"/>
      <w:szCs w:val="26"/>
    </w:rPr>
  </w:style>
  <w:style w:type="paragraph" w:styleId="31">
    <w:name w:val="toc 3"/>
    <w:basedOn w:val="a"/>
    <w:next w:val="a"/>
    <w:uiPriority w:val="99"/>
    <w:pPr>
      <w:tabs>
        <w:tab w:val="right" w:pos="4253"/>
      </w:tabs>
      <w:spacing w:before="20"/>
      <w:ind w:left="562" w:hanging="278"/>
    </w:pPr>
    <w:rPr>
      <w:i/>
      <w:iCs/>
      <w:color w:val="000080"/>
      <w:sz w:val="20"/>
      <w:szCs w:val="20"/>
      <w:lang w:val="en-US"/>
    </w:rPr>
  </w:style>
  <w:style w:type="paragraph" w:styleId="41">
    <w:name w:val="toc 4"/>
    <w:basedOn w:val="a"/>
    <w:next w:val="a"/>
    <w:uiPriority w:val="99"/>
    <w:pPr>
      <w:tabs>
        <w:tab w:val="left" w:pos="4536"/>
        <w:tab w:val="right" w:leader="dot" w:pos="9639"/>
      </w:tabs>
      <w:spacing w:after="60" w:line="360" w:lineRule="auto"/>
      <w:ind w:left="840" w:firstLine="567"/>
    </w:pPr>
    <w:rPr>
      <w:rFonts w:ascii="Times New Roman" w:hAnsi="Times New Roman" w:cs="Times New Roman"/>
      <w:sz w:val="18"/>
      <w:szCs w:val="18"/>
    </w:rPr>
  </w:style>
  <w:style w:type="paragraph" w:styleId="51">
    <w:name w:val="toc 5"/>
    <w:basedOn w:val="a"/>
    <w:next w:val="a"/>
    <w:uiPriority w:val="99"/>
    <w:pPr>
      <w:tabs>
        <w:tab w:val="left" w:pos="4536"/>
        <w:tab w:val="right" w:leader="dot" w:pos="9639"/>
      </w:tabs>
      <w:spacing w:after="60" w:line="360" w:lineRule="auto"/>
      <w:ind w:left="1120" w:firstLine="567"/>
    </w:pPr>
    <w:rPr>
      <w:rFonts w:ascii="Times New Roman" w:hAnsi="Times New Roman" w:cs="Times New Roman"/>
      <w:sz w:val="18"/>
      <w:szCs w:val="18"/>
    </w:rPr>
  </w:style>
  <w:style w:type="paragraph" w:styleId="61">
    <w:name w:val="toc 6"/>
    <w:basedOn w:val="a"/>
    <w:next w:val="a"/>
    <w:uiPriority w:val="99"/>
    <w:pPr>
      <w:tabs>
        <w:tab w:val="left" w:pos="4536"/>
        <w:tab w:val="right" w:leader="dot" w:pos="9639"/>
      </w:tabs>
      <w:spacing w:after="60" w:line="360" w:lineRule="auto"/>
      <w:ind w:left="1400" w:firstLine="567"/>
    </w:pPr>
    <w:rPr>
      <w:rFonts w:ascii="Times New Roman" w:hAnsi="Times New Roman" w:cs="Times New Roman"/>
      <w:sz w:val="18"/>
      <w:szCs w:val="18"/>
    </w:rPr>
  </w:style>
  <w:style w:type="paragraph" w:styleId="71">
    <w:name w:val="toc 7"/>
    <w:basedOn w:val="a"/>
    <w:next w:val="a"/>
    <w:uiPriority w:val="99"/>
    <w:pPr>
      <w:tabs>
        <w:tab w:val="left" w:pos="4536"/>
        <w:tab w:val="right" w:leader="dot" w:pos="9639"/>
      </w:tabs>
      <w:spacing w:after="60" w:line="360" w:lineRule="auto"/>
      <w:ind w:left="1680" w:firstLine="567"/>
    </w:pPr>
    <w:rPr>
      <w:rFonts w:ascii="Times New Roman" w:hAnsi="Times New Roman" w:cs="Times New Roman"/>
      <w:sz w:val="18"/>
      <w:szCs w:val="18"/>
    </w:rPr>
  </w:style>
  <w:style w:type="paragraph" w:styleId="81">
    <w:name w:val="toc 8"/>
    <w:basedOn w:val="a"/>
    <w:next w:val="a"/>
    <w:uiPriority w:val="99"/>
    <w:pPr>
      <w:tabs>
        <w:tab w:val="left" w:pos="4536"/>
        <w:tab w:val="right" w:leader="dot" w:pos="9639"/>
      </w:tabs>
      <w:spacing w:after="60" w:line="360" w:lineRule="auto"/>
      <w:ind w:left="1960" w:firstLine="567"/>
    </w:pPr>
    <w:rPr>
      <w:rFonts w:ascii="Times New Roman" w:hAnsi="Times New Roman" w:cs="Times New Roman"/>
      <w:sz w:val="18"/>
      <w:szCs w:val="18"/>
    </w:rPr>
  </w:style>
  <w:style w:type="paragraph" w:styleId="91">
    <w:name w:val="toc 9"/>
    <w:basedOn w:val="a"/>
    <w:next w:val="a"/>
    <w:uiPriority w:val="99"/>
    <w:pPr>
      <w:tabs>
        <w:tab w:val="left" w:pos="4536"/>
        <w:tab w:val="right" w:leader="dot" w:pos="9639"/>
      </w:tabs>
      <w:spacing w:after="60" w:line="360" w:lineRule="auto"/>
      <w:ind w:left="2240" w:firstLine="567"/>
    </w:pPr>
    <w:rPr>
      <w:rFonts w:ascii="Times New Roman" w:hAnsi="Times New Roman" w:cs="Times New Roman"/>
      <w:sz w:val="18"/>
      <w:szCs w:val="18"/>
    </w:rPr>
  </w:style>
  <w:style w:type="paragraph" w:styleId="a6">
    <w:name w:val="footer"/>
    <w:basedOn w:val="a"/>
    <w:link w:val="a7"/>
    <w:uiPriority w:val="99"/>
    <w:pPr>
      <w:tabs>
        <w:tab w:val="center" w:pos="4536"/>
        <w:tab w:val="right" w:pos="9072"/>
      </w:tabs>
    </w:pPr>
    <w:rPr>
      <w:rFonts w:ascii="Times New Roman" w:hAnsi="Times New Roman" w:cs="Times New Roman"/>
      <w:sz w:val="20"/>
      <w:szCs w:val="20"/>
    </w:rPr>
  </w:style>
  <w:style w:type="character" w:customStyle="1" w:styleId="a7">
    <w:name w:val="Нижний колонтитул Знак"/>
    <w:basedOn w:val="a0"/>
    <w:link w:val="a6"/>
    <w:uiPriority w:val="99"/>
    <w:semiHidden/>
    <w:rPr>
      <w:rFonts w:ascii="Times New Roman" w:hAnsi="Times New Roman" w:cs="Times New Roman"/>
      <w:sz w:val="24"/>
      <w:szCs w:val="24"/>
    </w:rPr>
  </w:style>
  <w:style w:type="paragraph" w:styleId="a8">
    <w:name w:val="footnote text"/>
    <w:basedOn w:val="a"/>
    <w:link w:val="a9"/>
    <w:uiPriority w:val="99"/>
    <w:pPr>
      <w:keepNext/>
      <w:keepLines/>
      <w:tabs>
        <w:tab w:val="left" w:pos="4536"/>
      </w:tabs>
      <w:spacing w:before="60" w:after="60"/>
      <w:ind w:left="142" w:hanging="142"/>
      <w:jc w:val="both"/>
    </w:pPr>
    <w:rPr>
      <w:rFonts w:ascii="Times New Roman" w:hAnsi="Times New Roman" w:cs="Times New Roman"/>
      <w:sz w:val="20"/>
      <w:szCs w:val="20"/>
    </w:rPr>
  </w:style>
  <w:style w:type="character" w:customStyle="1" w:styleId="a9">
    <w:name w:val="Текст сноски Знак"/>
    <w:basedOn w:val="a0"/>
    <w:link w:val="a8"/>
    <w:uiPriority w:val="99"/>
    <w:semiHidden/>
    <w:rPr>
      <w:rFonts w:ascii="Times New Roman" w:hAnsi="Times New Roman" w:cs="Times New Roman"/>
      <w:sz w:val="20"/>
      <w:szCs w:val="20"/>
    </w:rPr>
  </w:style>
  <w:style w:type="character" w:styleId="aa">
    <w:name w:val="footnote reference"/>
    <w:basedOn w:val="a0"/>
    <w:uiPriority w:val="99"/>
    <w:rPr>
      <w:vertAlign w:val="superscript"/>
    </w:rPr>
  </w:style>
  <w:style w:type="character" w:styleId="ab">
    <w:name w:val="annotation reference"/>
    <w:basedOn w:val="a0"/>
    <w:uiPriority w:val="99"/>
    <w:rPr>
      <w:sz w:val="16"/>
      <w:szCs w:val="16"/>
    </w:rPr>
  </w:style>
  <w:style w:type="paragraph" w:styleId="ac">
    <w:name w:val="annotation text"/>
    <w:basedOn w:val="a"/>
    <w:link w:val="ad"/>
    <w:uiPriority w:val="99"/>
    <w:rPr>
      <w:rFonts w:ascii="Times New Roman" w:hAnsi="Times New Roman" w:cs="Times New Roman"/>
      <w:sz w:val="20"/>
      <w:szCs w:val="20"/>
    </w:rPr>
  </w:style>
  <w:style w:type="character" w:customStyle="1" w:styleId="ad">
    <w:name w:val="Текст примечания Знак"/>
    <w:basedOn w:val="a0"/>
    <w:link w:val="ac"/>
    <w:uiPriority w:val="99"/>
    <w:semiHidden/>
    <w:rPr>
      <w:rFonts w:ascii="Times New Roman" w:hAnsi="Times New Roman" w:cs="Times New Roman"/>
      <w:sz w:val="20"/>
      <w:szCs w:val="20"/>
    </w:rPr>
  </w:style>
  <w:style w:type="paragraph" w:styleId="ae">
    <w:name w:val="Body Text"/>
    <w:basedOn w:val="a"/>
    <w:link w:val="af"/>
    <w:uiPriority w:val="99"/>
    <w:pPr>
      <w:tabs>
        <w:tab w:val="left" w:pos="4536"/>
      </w:tabs>
      <w:spacing w:before="40" w:after="40"/>
      <w:jc w:val="center"/>
    </w:pPr>
    <w:rPr>
      <w:rFonts w:ascii="Times New Roman" w:hAnsi="Times New Roman" w:cs="Times New Roman"/>
      <w:b/>
      <w:bCs/>
      <w:color w:val="FFFFFF"/>
      <w:sz w:val="36"/>
      <w:szCs w:val="36"/>
    </w:rPr>
  </w:style>
  <w:style w:type="character" w:customStyle="1" w:styleId="af">
    <w:name w:val="Основной текст Знак"/>
    <w:basedOn w:val="a0"/>
    <w:link w:val="ae"/>
    <w:uiPriority w:val="99"/>
    <w:semiHidden/>
    <w:rPr>
      <w:rFonts w:ascii="Times New Roman" w:hAnsi="Times New Roman" w:cs="Times New Roman"/>
      <w:sz w:val="24"/>
      <w:szCs w:val="24"/>
    </w:rPr>
  </w:style>
  <w:style w:type="paragraph" w:styleId="32">
    <w:name w:val="Body Text Indent 3"/>
    <w:basedOn w:val="a"/>
    <w:link w:val="33"/>
    <w:uiPriority w:val="99"/>
    <w:pPr>
      <w:tabs>
        <w:tab w:val="left" w:pos="4536"/>
      </w:tabs>
      <w:spacing w:before="60" w:after="60" w:line="360" w:lineRule="auto"/>
      <w:ind w:firstLine="567"/>
      <w:jc w:val="center"/>
    </w:pPr>
    <w:rPr>
      <w:rFonts w:ascii="Times New Roman" w:hAnsi="Times New Roman" w:cs="Times New Roman"/>
      <w:b/>
      <w:bCs/>
    </w:rPr>
  </w:style>
  <w:style w:type="character" w:customStyle="1" w:styleId="33">
    <w:name w:val="Основной текст с отступом 3 Знак"/>
    <w:basedOn w:val="a0"/>
    <w:link w:val="32"/>
    <w:uiPriority w:val="99"/>
    <w:semiHidden/>
    <w:rPr>
      <w:rFonts w:ascii="Times New Roman" w:hAnsi="Times New Roman" w:cs="Times New Roman"/>
      <w:sz w:val="16"/>
      <w:szCs w:val="16"/>
    </w:rPr>
  </w:style>
  <w:style w:type="paragraph" w:styleId="23">
    <w:name w:val="Body Text Indent 2"/>
    <w:basedOn w:val="a"/>
    <w:link w:val="24"/>
    <w:uiPriority w:val="99"/>
    <w:pPr>
      <w:tabs>
        <w:tab w:val="left" w:pos="4536"/>
      </w:tabs>
      <w:spacing w:before="60" w:after="60"/>
      <w:ind w:firstLine="567"/>
      <w:jc w:val="center"/>
    </w:pPr>
    <w:rPr>
      <w:rFonts w:ascii="Times New Roman" w:hAnsi="Times New Roman" w:cs="Times New Roman"/>
      <w:b/>
      <w:bCs/>
      <w:color w:val="FFFFFF"/>
      <w:sz w:val="36"/>
      <w:szCs w:val="36"/>
    </w:rPr>
  </w:style>
  <w:style w:type="character" w:customStyle="1" w:styleId="24">
    <w:name w:val="Основной текст с отступом 2 Знак"/>
    <w:basedOn w:val="a0"/>
    <w:link w:val="23"/>
    <w:uiPriority w:val="99"/>
    <w:semiHidden/>
    <w:rPr>
      <w:rFonts w:ascii="Times New Roman" w:hAnsi="Times New Roman" w:cs="Times New Roman"/>
      <w:sz w:val="24"/>
      <w:szCs w:val="24"/>
    </w:rPr>
  </w:style>
  <w:style w:type="paragraph" w:styleId="25">
    <w:name w:val="Body Text 2"/>
    <w:basedOn w:val="a"/>
    <w:link w:val="26"/>
    <w:uiPriority w:val="99"/>
    <w:pPr>
      <w:tabs>
        <w:tab w:val="left" w:pos="4536"/>
      </w:tabs>
      <w:spacing w:before="20" w:after="20"/>
      <w:jc w:val="center"/>
    </w:pPr>
    <w:rPr>
      <w:rFonts w:ascii="Times New Roman" w:hAnsi="Times New Roman" w:cs="Times New Roman"/>
      <w:b/>
      <w:bCs/>
      <w:color w:val="000000"/>
    </w:rPr>
  </w:style>
  <w:style w:type="character" w:customStyle="1" w:styleId="26">
    <w:name w:val="Основной текст 2 Знак"/>
    <w:basedOn w:val="a0"/>
    <w:link w:val="25"/>
    <w:uiPriority w:val="99"/>
    <w:semiHidden/>
    <w:rPr>
      <w:rFonts w:ascii="Times New Roman" w:hAnsi="Times New Roman" w:cs="Times New Roman"/>
      <w:sz w:val="24"/>
      <w:szCs w:val="24"/>
    </w:rPr>
  </w:style>
  <w:style w:type="paragraph" w:customStyle="1" w:styleId="adress">
    <w:name w:val="adress"/>
    <w:basedOn w:val="a"/>
    <w:uiPriority w:val="99"/>
    <w:pPr>
      <w:tabs>
        <w:tab w:val="left" w:pos="567"/>
        <w:tab w:val="left" w:pos="4537"/>
        <w:tab w:val="left" w:pos="4820"/>
        <w:tab w:val="right" w:pos="8222"/>
      </w:tabs>
      <w:spacing w:line="360" w:lineRule="auto"/>
      <w:ind w:firstLine="284"/>
      <w:jc w:val="both"/>
    </w:pPr>
    <w:rPr>
      <w:rFonts w:ascii="SchoolBook" w:hAnsi="SchoolBook" w:cs="SchoolBook"/>
    </w:rPr>
  </w:style>
  <w:style w:type="paragraph" w:styleId="34">
    <w:name w:val="Body Text 3"/>
    <w:basedOn w:val="a"/>
    <w:link w:val="35"/>
    <w:uiPriority w:val="99"/>
    <w:pPr>
      <w:jc w:val="both"/>
    </w:pPr>
    <w:rPr>
      <w:sz w:val="20"/>
      <w:szCs w:val="20"/>
    </w:rPr>
  </w:style>
  <w:style w:type="character" w:customStyle="1" w:styleId="35">
    <w:name w:val="Основной текст 3 Знак"/>
    <w:basedOn w:val="a0"/>
    <w:link w:val="34"/>
    <w:uiPriority w:val="99"/>
    <w:semiHidden/>
    <w:rPr>
      <w:rFonts w:ascii="Times New Roman" w:hAnsi="Times New Roman" w:cs="Times New Roman"/>
      <w:sz w:val="16"/>
      <w:szCs w:val="16"/>
    </w:rPr>
  </w:style>
  <w:style w:type="paragraph" w:customStyle="1" w:styleId="af0">
    <w:name w:val="Оглавление"/>
    <w:basedOn w:val="a"/>
    <w:uiPriority w:val="99"/>
    <w:pPr>
      <w:suppressAutoHyphens/>
      <w:spacing w:after="580" w:line="340" w:lineRule="exact"/>
      <w:ind w:left="709" w:hanging="284"/>
    </w:pPr>
    <w:rPr>
      <w:b/>
      <w:bCs/>
    </w:rPr>
  </w:style>
  <w:style w:type="paragraph" w:customStyle="1" w:styleId="af1">
    <w:name w:val="Раздел"/>
    <w:basedOn w:val="a"/>
    <w:uiPriority w:val="99"/>
    <w:pPr>
      <w:keepNext/>
      <w:pBdr>
        <w:top w:val="single" w:sz="4" w:space="1" w:color="auto"/>
      </w:pBdr>
      <w:tabs>
        <w:tab w:val="left" w:pos="7938"/>
      </w:tabs>
      <w:spacing w:before="400" w:line="340" w:lineRule="exact"/>
      <w:jc w:val="both"/>
    </w:pPr>
    <w:rPr>
      <w:i/>
      <w:iCs/>
      <w:caps/>
      <w:sz w:val="20"/>
      <w:szCs w:val="20"/>
    </w:rPr>
  </w:style>
  <w:style w:type="paragraph" w:customStyle="1" w:styleId="af2">
    <w:name w:val="Фонд"/>
    <w:basedOn w:val="a"/>
    <w:uiPriority w:val="99"/>
    <w:pPr>
      <w:suppressAutoHyphens/>
      <w:spacing w:before="240"/>
      <w:ind w:left="2552" w:hanging="2552"/>
    </w:pPr>
    <w:rPr>
      <w:rFonts w:ascii="Times New Roman" w:hAnsi="Times New Roman" w:cs="Times New Roman"/>
      <w:i/>
      <w:iCs/>
      <w:spacing w:val="-4"/>
      <w:sz w:val="20"/>
      <w:szCs w:val="20"/>
    </w:rPr>
  </w:style>
  <w:style w:type="paragraph" w:customStyle="1" w:styleId="af3">
    <w:name w:val="Осн"/>
    <w:basedOn w:val="a"/>
    <w:uiPriority w:val="99"/>
    <w:pPr>
      <w:spacing w:line="360" w:lineRule="auto"/>
      <w:ind w:firstLine="709"/>
      <w:jc w:val="both"/>
    </w:pPr>
  </w:style>
  <w:style w:type="paragraph" w:customStyle="1" w:styleId="27">
    <w:name w:val="Списки2"/>
    <w:basedOn w:val="a"/>
    <w:uiPriority w:val="99"/>
    <w:pPr>
      <w:keepNext/>
      <w:tabs>
        <w:tab w:val="right" w:pos="6237"/>
        <w:tab w:val="right" w:pos="8222"/>
      </w:tabs>
      <w:ind w:left="993" w:hanging="284"/>
    </w:pPr>
    <w:rPr>
      <w:sz w:val="22"/>
      <w:szCs w:val="22"/>
    </w:rPr>
  </w:style>
  <w:style w:type="paragraph" w:customStyle="1" w:styleId="28">
    <w:name w:val="Шап2"/>
    <w:basedOn w:val="a"/>
    <w:next w:val="27"/>
    <w:uiPriority w:val="99"/>
    <w:pPr>
      <w:keepNext/>
      <w:tabs>
        <w:tab w:val="left" w:pos="3969"/>
        <w:tab w:val="left" w:pos="5812"/>
        <w:tab w:val="left" w:pos="7513"/>
      </w:tabs>
      <w:ind w:left="709" w:firstLine="11"/>
    </w:pPr>
    <w:rPr>
      <w:i/>
      <w:iCs/>
      <w:sz w:val="22"/>
      <w:szCs w:val="22"/>
    </w:rPr>
  </w:style>
  <w:style w:type="paragraph" w:customStyle="1" w:styleId="af4">
    <w:name w:val="Табл"/>
    <w:basedOn w:val="a"/>
    <w:uiPriority w:val="99"/>
    <w:pPr>
      <w:keepNext/>
      <w:tabs>
        <w:tab w:val="left" w:pos="3969"/>
        <w:tab w:val="left" w:pos="5670"/>
        <w:tab w:val="left" w:pos="7371"/>
        <w:tab w:val="left" w:pos="8505"/>
      </w:tabs>
    </w:pPr>
    <w:rPr>
      <w:sz w:val="22"/>
      <w:szCs w:val="22"/>
    </w:rPr>
  </w:style>
  <w:style w:type="character" w:customStyle="1" w:styleId="af5">
    <w:name w:val="знак сноски"/>
    <w:basedOn w:val="a0"/>
    <w:uiPriority w:val="99"/>
    <w:rPr>
      <w:vertAlign w:val="superscript"/>
    </w:rPr>
  </w:style>
  <w:style w:type="paragraph" w:customStyle="1" w:styleId="af6">
    <w:name w:val="текст сноски"/>
    <w:basedOn w:val="a"/>
    <w:uiPriority w:val="99"/>
    <w:pPr>
      <w:widowControl w:val="0"/>
      <w:spacing w:line="360" w:lineRule="auto"/>
      <w:ind w:firstLine="709"/>
      <w:jc w:val="both"/>
    </w:pPr>
    <w:rPr>
      <w:rFonts w:ascii="Times New Roman" w:hAnsi="Times New Roman" w:cs="Times New Roman"/>
      <w:b/>
      <w:bCs/>
      <w:sz w:val="20"/>
      <w:szCs w:val="20"/>
    </w:rPr>
  </w:style>
  <w:style w:type="paragraph" w:customStyle="1" w:styleId="13">
    <w:name w:val="заголовок 1"/>
    <w:basedOn w:val="a"/>
    <w:next w:val="a"/>
    <w:uiPriority w:val="99"/>
    <w:pPr>
      <w:keepNext/>
      <w:widowControl w:val="0"/>
      <w:spacing w:before="240" w:after="60" w:line="360" w:lineRule="auto"/>
      <w:ind w:left="709"/>
      <w:jc w:val="both"/>
    </w:pPr>
    <w:rPr>
      <w:rFonts w:ascii="Times New Roman" w:hAnsi="Times New Roman" w:cs="Times New Roman"/>
      <w:kern w:val="28"/>
      <w:sz w:val="28"/>
      <w:szCs w:val="28"/>
    </w:rPr>
  </w:style>
  <w:style w:type="paragraph" w:customStyle="1" w:styleId="14">
    <w:name w:val="Таб.1 (по центру)"/>
    <w:basedOn w:val="af7"/>
    <w:uiPriority w:val="99"/>
  </w:style>
  <w:style w:type="paragraph" w:customStyle="1" w:styleId="af7">
    <w:name w:val="Текст в таблице"/>
    <w:basedOn w:val="a"/>
    <w:uiPriority w:val="99"/>
    <w:pPr>
      <w:widowControl w:val="0"/>
      <w:spacing w:line="360" w:lineRule="auto"/>
      <w:jc w:val="center"/>
    </w:pPr>
    <w:rPr>
      <w:rFonts w:ascii="Times New Roman" w:hAnsi="Times New Roman" w:cs="Times New Roman"/>
      <w:b/>
      <w:bCs/>
      <w:sz w:val="20"/>
      <w:szCs w:val="20"/>
    </w:rPr>
  </w:style>
  <w:style w:type="paragraph" w:customStyle="1" w:styleId="36">
    <w:name w:val="Таб.3 (спр"/>
    <w:basedOn w:val="14"/>
    <w:uiPriority w:val="99"/>
    <w:pPr>
      <w:jc w:val="right"/>
    </w:pPr>
  </w:style>
  <w:style w:type="paragraph" w:customStyle="1" w:styleId="29">
    <w:name w:val="Таб.2 (слева)"/>
    <w:basedOn w:val="14"/>
    <w:uiPriority w:val="99"/>
    <w:pPr>
      <w:jc w:val="left"/>
    </w:pPr>
  </w:style>
  <w:style w:type="paragraph" w:customStyle="1" w:styleId="Oaa1neaaa">
    <w:name w:val="Oaa.1 (neaaa)"/>
    <w:basedOn w:val="a"/>
    <w:uiPriority w:val="99"/>
    <w:rPr>
      <w:rFonts w:ascii="TimesET" w:hAnsi="TimesET" w:cs="TimesET"/>
      <w:sz w:val="20"/>
      <w:szCs w:val="20"/>
    </w:rPr>
  </w:style>
  <w:style w:type="paragraph" w:customStyle="1" w:styleId="Oaa2iioaioo">
    <w:name w:val="Oaa.2 (ii oaio?o)"/>
    <w:basedOn w:val="Oaa1neaaa"/>
    <w:uiPriority w:val="99"/>
    <w:pPr>
      <w:jc w:val="center"/>
    </w:pPr>
  </w:style>
  <w:style w:type="paragraph" w:customStyle="1" w:styleId="af8">
    <w:name w:val="ОбычныйМой"/>
    <w:basedOn w:val="a"/>
    <w:uiPriority w:val="99"/>
    <w:pPr>
      <w:keepNext/>
      <w:numPr>
        <w:ilvl w:val="12"/>
      </w:numPr>
      <w:tabs>
        <w:tab w:val="left" w:pos="4536"/>
      </w:tabs>
      <w:spacing w:before="60" w:after="60"/>
      <w:ind w:firstLine="425"/>
      <w:jc w:val="both"/>
    </w:pPr>
    <w:rPr>
      <w:rFonts w:ascii="Times New Roman CYR" w:hAnsi="Times New Roman CYR" w:cs="Times New Roman CYR"/>
      <w:sz w:val="26"/>
      <w:szCs w:val="26"/>
      <w:lang w:val="en-US"/>
    </w:rPr>
  </w:style>
  <w:style w:type="paragraph" w:styleId="af9">
    <w:name w:val="Title"/>
    <w:basedOn w:val="a"/>
    <w:link w:val="afa"/>
    <w:uiPriority w:val="99"/>
    <w:qFormat/>
    <w:pPr>
      <w:spacing w:line="360" w:lineRule="auto"/>
      <w:ind w:firstLine="720"/>
      <w:jc w:val="center"/>
    </w:pPr>
    <w:rPr>
      <w:rFonts w:ascii="Times New Roman" w:hAnsi="Times New Roman" w:cs="Times New Roman"/>
      <w:b/>
      <w:bCs/>
      <w:sz w:val="26"/>
      <w:szCs w:val="26"/>
    </w:rPr>
  </w:style>
  <w:style w:type="character" w:customStyle="1" w:styleId="afa">
    <w:name w:val="Название Знак"/>
    <w:basedOn w:val="a0"/>
    <w:link w:val="af9"/>
    <w:uiPriority w:val="10"/>
    <w:rPr>
      <w:rFonts w:ascii="Cambria" w:eastAsia="Times New Roman" w:hAnsi="Cambria" w:cs="Times New Roman"/>
      <w:b/>
      <w:bCs/>
      <w:kern w:val="28"/>
      <w:sz w:val="32"/>
      <w:szCs w:val="32"/>
    </w:rPr>
  </w:style>
  <w:style w:type="character" w:styleId="afb">
    <w:name w:val="Hyperlink"/>
    <w:basedOn w:val="a0"/>
    <w:uiPriority w:val="99"/>
    <w:rPr>
      <w:color w:val="0000FF"/>
      <w:u w:val="single"/>
    </w:rPr>
  </w:style>
  <w:style w:type="paragraph" w:customStyle="1" w:styleId="Oai2">
    <w:name w:val="Oai2"/>
    <w:basedOn w:val="a"/>
    <w:next w:val="Nienee2"/>
    <w:uiPriority w:val="99"/>
    <w:pPr>
      <w:keepNext/>
      <w:tabs>
        <w:tab w:val="left" w:pos="3969"/>
        <w:tab w:val="left" w:pos="5812"/>
        <w:tab w:val="left" w:pos="7513"/>
      </w:tabs>
      <w:ind w:left="993" w:firstLine="11"/>
    </w:pPr>
    <w:rPr>
      <w:i/>
      <w:iCs/>
      <w:sz w:val="22"/>
      <w:szCs w:val="22"/>
    </w:rPr>
  </w:style>
  <w:style w:type="paragraph" w:customStyle="1" w:styleId="Nienee2">
    <w:name w:val="Nienee2"/>
    <w:basedOn w:val="a"/>
    <w:uiPriority w:val="99"/>
    <w:pPr>
      <w:keepNext/>
      <w:tabs>
        <w:tab w:val="left" w:pos="1097"/>
        <w:tab w:val="right" w:pos="5529"/>
        <w:tab w:val="right" w:pos="6663"/>
        <w:tab w:val="right" w:pos="8364"/>
      </w:tabs>
      <w:ind w:left="113" w:firstLine="624"/>
    </w:pPr>
    <w:rPr>
      <w:sz w:val="22"/>
      <w:szCs w:val="22"/>
    </w:rPr>
  </w:style>
  <w:style w:type="paragraph" w:customStyle="1" w:styleId="15">
    <w:name w:val="Списки1"/>
    <w:basedOn w:val="a"/>
    <w:uiPriority w:val="99"/>
    <w:pPr>
      <w:keepNext/>
      <w:numPr>
        <w:numId w:val="4"/>
      </w:numPr>
      <w:tabs>
        <w:tab w:val="num" w:pos="1134"/>
        <w:tab w:val="right" w:pos="6237"/>
      </w:tabs>
      <w:ind w:left="57" w:firstLine="709"/>
    </w:pPr>
    <w:rPr>
      <w:sz w:val="22"/>
      <w:szCs w:val="22"/>
    </w:rPr>
  </w:style>
  <w:style w:type="paragraph" w:customStyle="1" w:styleId="2a">
    <w:name w:val="заголовок 2"/>
    <w:basedOn w:val="a"/>
    <w:next w:val="a"/>
    <w:uiPriority w:val="99"/>
    <w:pPr>
      <w:keepNext/>
      <w:jc w:val="center"/>
    </w:pPr>
    <w:rPr>
      <w:rFonts w:ascii="Times New Roman" w:hAnsi="Times New Roman" w:cs="Times New Roman"/>
      <w:b/>
      <w:bCs/>
    </w:rPr>
  </w:style>
  <w:style w:type="paragraph" w:customStyle="1" w:styleId="37">
    <w:name w:val="заголовок 3"/>
    <w:basedOn w:val="a"/>
    <w:next w:val="a"/>
    <w:uiPriority w:val="99"/>
    <w:pPr>
      <w:keepNext/>
      <w:jc w:val="both"/>
    </w:pPr>
    <w:rPr>
      <w:rFonts w:ascii="Times New Roman" w:hAnsi="Times New Roman" w:cs="Times New Roman"/>
      <w:b/>
      <w:bCs/>
      <w:sz w:val="20"/>
      <w:szCs w:val="20"/>
    </w:rPr>
  </w:style>
  <w:style w:type="paragraph" w:customStyle="1" w:styleId="42">
    <w:name w:val="заголовок 4"/>
    <w:basedOn w:val="a"/>
    <w:next w:val="a"/>
    <w:uiPriority w:val="99"/>
    <w:pPr>
      <w:keepNext/>
      <w:jc w:val="right"/>
    </w:pPr>
    <w:rPr>
      <w:rFonts w:ascii="Times New Roman" w:hAnsi="Times New Roman" w:cs="Times New Roman"/>
      <w:b/>
      <w:bCs/>
    </w:rPr>
  </w:style>
  <w:style w:type="paragraph" w:customStyle="1" w:styleId="52">
    <w:name w:val="заголовок 5"/>
    <w:basedOn w:val="a"/>
    <w:next w:val="a"/>
    <w:uiPriority w:val="99"/>
    <w:pPr>
      <w:keepNext/>
      <w:spacing w:line="360" w:lineRule="auto"/>
      <w:jc w:val="right"/>
    </w:pPr>
    <w:rPr>
      <w:i/>
      <w:iCs/>
    </w:rPr>
  </w:style>
  <w:style w:type="paragraph" w:customStyle="1" w:styleId="62">
    <w:name w:val="заголовок 6"/>
    <w:basedOn w:val="a"/>
    <w:next w:val="a"/>
    <w:uiPriority w:val="99"/>
    <w:pPr>
      <w:keepNext/>
      <w:spacing w:line="360" w:lineRule="auto"/>
      <w:ind w:firstLine="720"/>
      <w:jc w:val="right"/>
    </w:pPr>
    <w:rPr>
      <w:i/>
      <w:iCs/>
    </w:rPr>
  </w:style>
  <w:style w:type="character" w:customStyle="1" w:styleId="afc">
    <w:name w:val="Основной шрифт"/>
    <w:uiPriority w:val="99"/>
  </w:style>
  <w:style w:type="character" w:customStyle="1" w:styleId="afd">
    <w:name w:val="номер страницы"/>
    <w:basedOn w:val="afc"/>
    <w:uiPriority w:val="99"/>
  </w:style>
  <w:style w:type="paragraph" w:styleId="43">
    <w:name w:val="List 4"/>
    <w:basedOn w:val="a"/>
    <w:uiPriority w:val="99"/>
    <w:pPr>
      <w:numPr>
        <w:numId w:val="5"/>
      </w:numPr>
      <w:tabs>
        <w:tab w:val="left" w:pos="1560"/>
        <w:tab w:val="left" w:pos="6804"/>
      </w:tabs>
      <w:ind w:left="1133" w:hanging="424"/>
    </w:pPr>
    <w:rPr>
      <w:sz w:val="22"/>
      <w:szCs w:val="22"/>
    </w:rPr>
  </w:style>
  <w:style w:type="paragraph" w:styleId="afe">
    <w:name w:val="caption"/>
    <w:basedOn w:val="a"/>
    <w:next w:val="a"/>
    <w:uiPriority w:val="99"/>
    <w:qFormat/>
    <w:pPr>
      <w:tabs>
        <w:tab w:val="left" w:pos="4536"/>
      </w:tabs>
      <w:spacing w:before="60" w:after="60"/>
      <w:ind w:firstLine="425"/>
      <w:jc w:val="both"/>
    </w:pPr>
    <w:rPr>
      <w:rFonts w:ascii="Times New Roman" w:hAnsi="Times New Roman" w:cs="Times New Roman"/>
      <w:i/>
      <w:iCs/>
      <w:sz w:val="20"/>
      <w:szCs w:val="20"/>
    </w:rPr>
  </w:style>
  <w:style w:type="paragraph" w:customStyle="1" w:styleId="16">
    <w:name w:val="Список1"/>
    <w:basedOn w:val="a"/>
    <w:uiPriority w:val="99"/>
    <w:pPr>
      <w:ind w:left="964" w:hanging="284"/>
      <w:jc w:val="both"/>
    </w:pPr>
    <w:rPr>
      <w:sz w:val="22"/>
      <w:szCs w:val="22"/>
    </w:rPr>
  </w:style>
  <w:style w:type="paragraph" w:customStyle="1" w:styleId="aff">
    <w:name w:val="Основной текст с отступом.Спис"/>
    <w:basedOn w:val="aff0"/>
    <w:uiPriority w:val="99"/>
    <w:pPr>
      <w:tabs>
        <w:tab w:val="clear" w:pos="4536"/>
      </w:tabs>
      <w:spacing w:before="0" w:after="0"/>
      <w:ind w:left="284" w:firstLine="720"/>
    </w:pPr>
    <w:rPr>
      <w:rFonts w:ascii="Arial" w:hAnsi="Arial" w:cs="Arial"/>
      <w:sz w:val="22"/>
      <w:szCs w:val="22"/>
    </w:rPr>
  </w:style>
  <w:style w:type="paragraph" w:styleId="aff0">
    <w:name w:val="List"/>
    <w:basedOn w:val="a"/>
    <w:uiPriority w:val="99"/>
    <w:pPr>
      <w:tabs>
        <w:tab w:val="left" w:pos="4536"/>
      </w:tabs>
      <w:spacing w:before="60" w:after="60" w:line="360" w:lineRule="auto"/>
      <w:ind w:left="283" w:hanging="283"/>
      <w:jc w:val="both"/>
    </w:pPr>
    <w:rPr>
      <w:rFonts w:ascii="Times New Roman" w:hAnsi="Times New Roman" w:cs="Times New Roman"/>
    </w:rPr>
  </w:style>
  <w:style w:type="paragraph" w:customStyle="1" w:styleId="aff1">
    <w:name w:val="Привет"/>
    <w:basedOn w:val="a"/>
    <w:uiPriority w:val="99"/>
    <w:pPr>
      <w:spacing w:line="340" w:lineRule="exact"/>
      <w:ind w:left="3686" w:firstLine="709"/>
      <w:jc w:val="both"/>
    </w:pPr>
    <w:rPr>
      <w:rFonts w:ascii="TimesType" w:hAnsi="TimesType" w:cs="TimesType"/>
    </w:rPr>
  </w:style>
  <w:style w:type="paragraph" w:customStyle="1" w:styleId="aff2">
    <w:name w:val="Вопрос"/>
    <w:basedOn w:val="a"/>
    <w:next w:val="aff3"/>
    <w:uiPriority w:val="99"/>
    <w:pPr>
      <w:keepNext/>
      <w:keepLines/>
    </w:pPr>
    <w:rPr>
      <w:b/>
      <w:bCs/>
      <w:caps/>
    </w:rPr>
  </w:style>
  <w:style w:type="paragraph" w:customStyle="1" w:styleId="aff3">
    <w:name w:val="Ответ"/>
    <w:basedOn w:val="a"/>
    <w:uiPriority w:val="99"/>
    <w:pPr>
      <w:keepNext/>
      <w:tabs>
        <w:tab w:val="left" w:leader="underscore" w:pos="8505"/>
      </w:tabs>
      <w:ind w:left="284" w:hanging="284"/>
    </w:pPr>
  </w:style>
  <w:style w:type="paragraph" w:customStyle="1" w:styleId="aff4">
    <w:name w:val="ВопросНомер"/>
    <w:basedOn w:val="a"/>
    <w:uiPriority w:val="99"/>
    <w:pPr>
      <w:spacing w:before="120" w:after="120"/>
      <w:ind w:left="454" w:hanging="454"/>
    </w:pPr>
    <w:rPr>
      <w:b/>
      <w:bCs/>
      <w:caps/>
    </w:rPr>
  </w:style>
  <w:style w:type="paragraph" w:customStyle="1" w:styleId="17">
    <w:name w:val="Основной текст с отступом.Спис1"/>
    <w:basedOn w:val="aff0"/>
    <w:uiPriority w:val="99"/>
    <w:pPr>
      <w:tabs>
        <w:tab w:val="clear" w:pos="4536"/>
      </w:tabs>
      <w:spacing w:before="0" w:after="0"/>
      <w:ind w:left="284" w:firstLine="720"/>
    </w:pPr>
    <w:rPr>
      <w:rFonts w:ascii="Arial" w:hAnsi="Arial" w:cs="Arial"/>
      <w:sz w:val="22"/>
      <w:szCs w:val="22"/>
    </w:rPr>
  </w:style>
  <w:style w:type="paragraph" w:customStyle="1" w:styleId="1">
    <w:name w:val="Список 1"/>
    <w:basedOn w:val="aff0"/>
    <w:uiPriority w:val="99"/>
    <w:pPr>
      <w:numPr>
        <w:numId w:val="7"/>
      </w:numPr>
      <w:tabs>
        <w:tab w:val="clear" w:pos="360"/>
        <w:tab w:val="clear" w:pos="4536"/>
        <w:tab w:val="num" w:pos="993"/>
        <w:tab w:val="left" w:pos="1276"/>
      </w:tabs>
      <w:spacing w:before="0" w:after="0" w:line="240" w:lineRule="auto"/>
      <w:ind w:firstLine="349"/>
    </w:pPr>
    <w:rPr>
      <w:rFonts w:ascii="Arial" w:hAnsi="Arial" w:cs="Arial"/>
      <w:sz w:val="22"/>
      <w:szCs w:val="22"/>
    </w:rPr>
  </w:style>
  <w:style w:type="paragraph" w:styleId="2b">
    <w:name w:val="List 2"/>
    <w:basedOn w:val="a"/>
    <w:uiPriority w:val="99"/>
    <w:pPr>
      <w:ind w:left="566" w:hanging="283"/>
    </w:pPr>
    <w:rPr>
      <w:rFonts w:ascii="Times New Roman" w:hAnsi="Times New Roman" w:cs="Times New Roman"/>
      <w:sz w:val="20"/>
      <w:szCs w:val="20"/>
    </w:rPr>
  </w:style>
  <w:style w:type="paragraph" w:styleId="2">
    <w:name w:val="List Bullet 2"/>
    <w:basedOn w:val="a"/>
    <w:autoRedefine/>
    <w:uiPriority w:val="99"/>
    <w:pPr>
      <w:numPr>
        <w:numId w:val="6"/>
      </w:numPr>
    </w:pPr>
    <w:rPr>
      <w:rFonts w:ascii="Times New Roman" w:hAnsi="Times New Roman" w:cs="Times New Roman"/>
      <w:sz w:val="20"/>
      <w:szCs w:val="20"/>
    </w:rPr>
  </w:style>
  <w:style w:type="paragraph" w:styleId="2c">
    <w:name w:val="List Continue 2"/>
    <w:basedOn w:val="a"/>
    <w:uiPriority w:val="99"/>
    <w:pPr>
      <w:spacing w:after="120"/>
      <w:ind w:left="566"/>
    </w:pPr>
    <w:rPr>
      <w:rFonts w:ascii="Times New Roman" w:hAnsi="Times New Roman" w:cs="Times New Roman"/>
      <w:sz w:val="20"/>
      <w:szCs w:val="20"/>
    </w:rPr>
  </w:style>
  <w:style w:type="paragraph" w:customStyle="1" w:styleId="aff5">
    <w:name w:val="табл"/>
    <w:basedOn w:val="a"/>
    <w:uiPriority w:val="99"/>
    <w:rPr>
      <w:sz w:val="20"/>
      <w:szCs w:val="20"/>
    </w:rPr>
  </w:style>
  <w:style w:type="paragraph" w:styleId="aff6">
    <w:name w:val="Document Map"/>
    <w:basedOn w:val="a"/>
    <w:link w:val="aff7"/>
    <w:uiPriority w:val="99"/>
    <w:pPr>
      <w:shd w:val="clear" w:color="auto" w:fill="000080"/>
      <w:spacing w:line="360" w:lineRule="auto"/>
      <w:ind w:firstLine="709"/>
      <w:jc w:val="both"/>
    </w:pPr>
    <w:rPr>
      <w:rFonts w:ascii="Tahoma" w:hAnsi="Tahoma" w:cs="Tahoma"/>
    </w:rPr>
  </w:style>
  <w:style w:type="character" w:customStyle="1" w:styleId="aff7">
    <w:name w:val="Схема документа Знак"/>
    <w:basedOn w:val="a0"/>
    <w:link w:val="aff6"/>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3970</Words>
  <Characters>22633</Characters>
  <Application>Microsoft Office Word</Application>
  <DocSecurity>0</DocSecurity>
  <Lines>188</Lines>
  <Paragraphs>53</Paragraphs>
  <ScaleCrop>false</ScaleCrop>
  <Company>Public Opinion Foundation</Company>
  <LinksUpToDate>false</LinksUpToDate>
  <CharactersWithSpaces>26550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Темы:</dc:title>
  <dc:creator>Данилова Анна</dc:creator>
  <cp:lastModifiedBy>Владимир</cp:lastModifiedBy>
  <cp:revision>2</cp:revision>
  <cp:lastPrinted>1999-12-08T18:52:00Z</cp:lastPrinted>
  <dcterms:created xsi:type="dcterms:W3CDTF">2017-08-09T20:08:00Z</dcterms:created>
  <dcterms:modified xsi:type="dcterms:W3CDTF">2017-08-09T20:08:00Z</dcterms:modified>
</cp:coreProperties>
</file>