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1668"/>
        <w:gridCol w:w="7761"/>
      </w:tblGrid>
      <w:tr w:rsidR="00E41FFF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double" w:sz="6" w:space="0" w:color="auto"/>
            </w:tcBorders>
          </w:tcPr>
          <w:p w:rsidR="00E41FFF" w:rsidRDefault="00E41FFF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left="142" w:right="-108" w:firstLine="0"/>
              <w:jc w:val="center"/>
            </w:pPr>
            <w:r>
              <w:rPr>
                <w:sz w:val="20"/>
                <w:szCs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2pt;height:57.6pt">
                  <v:imagedata r:id="rId7" o:title=""/>
                </v:shape>
              </w:pict>
            </w:r>
          </w:p>
        </w:tc>
        <w:tc>
          <w:tcPr>
            <w:tcW w:w="7761" w:type="dxa"/>
            <w:tcBorders>
              <w:top w:val="double" w:sz="6" w:space="0" w:color="auto"/>
            </w:tcBorders>
          </w:tcPr>
          <w:p w:rsidR="00E41FFF" w:rsidRDefault="00E41FFF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Еженедельный бюллетень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социологических сообщений</w:t>
            </w:r>
          </w:p>
          <w:p w:rsidR="00E41FFF" w:rsidRDefault="00E41FFF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firstLine="0"/>
              <w:jc w:val="center"/>
            </w:pPr>
            <w:r>
              <w:rPr>
                <w:rFonts w:ascii="AdverGothicCTT Cyr" w:hAnsi="AdverGothicCTT Cyr" w:cs="AdverGothicCTT Cyr"/>
                <w:sz w:val="32"/>
                <w:szCs w:val="32"/>
              </w:rPr>
              <w:t>ФОМ - ИНФО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N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47 </w:t>
            </w:r>
            <w:r>
              <w:rPr>
                <w:b/>
                <w:bCs/>
                <w:sz w:val="22"/>
                <w:szCs w:val="22"/>
              </w:rPr>
              <w:t>(24</w:t>
            </w: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>
              <w:rPr>
                <w:b/>
                <w:bCs/>
                <w:sz w:val="22"/>
                <w:szCs w:val="22"/>
              </w:rPr>
              <w:t>)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199</w:t>
            </w:r>
            <w:r>
              <w:rPr>
                <w:b/>
                <w:bCs/>
                <w:sz w:val="22"/>
                <w:szCs w:val="22"/>
                <w:lang w:val="en-US"/>
              </w:rPr>
              <w:t>8</w:t>
            </w:r>
            <w:r>
              <w:rPr>
                <w:b/>
                <w:bCs/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.</w:t>
            </w:r>
          </w:p>
          <w:p w:rsidR="00E41FFF" w:rsidRDefault="00E41FFF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firstLine="0"/>
              <w:jc w:val="center"/>
              <w:rPr>
                <w:sz w:val="4"/>
                <w:szCs w:val="4"/>
              </w:rPr>
            </w:pPr>
          </w:p>
          <w:p w:rsidR="00E41FFF" w:rsidRDefault="00E41FFF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  <w:sz w:val="28"/>
                <w:szCs w:val="28"/>
              </w:rPr>
              <w:t>Фонд "Общественное мнение" информирует</w:t>
            </w:r>
          </w:p>
        </w:tc>
      </w:tr>
      <w:tr w:rsidR="00E41FFF">
        <w:tblPrEx>
          <w:tblCellMar>
            <w:top w:w="0" w:type="dxa"/>
            <w:bottom w:w="0" w:type="dxa"/>
          </w:tblCellMar>
        </w:tblPrEx>
        <w:tc>
          <w:tcPr>
            <w:tcW w:w="9429" w:type="dxa"/>
            <w:gridSpan w:val="2"/>
          </w:tcPr>
          <w:p w:rsidR="00E41FFF" w:rsidRDefault="00E41FFF">
            <w:pPr>
              <w:pStyle w:val="oaiea"/>
              <w:pBdr>
                <w:top w:val="none" w:sz="0" w:space="0" w:color="auto"/>
                <w:left w:val="none" w:sz="0" w:space="0" w:color="auto"/>
                <w:bottom w:val="single" w:sz="6" w:space="1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before="60" w:after="140" w:line="240" w:lineRule="auto"/>
              <w:ind w:firstLine="0"/>
            </w:pPr>
            <w:r>
              <w:rPr>
                <w:i/>
                <w:iCs/>
                <w:sz w:val="20"/>
                <w:szCs w:val="20"/>
              </w:rPr>
              <w:t xml:space="preserve">(с) При использовании информации ссылка на </w:t>
            </w:r>
            <w:r>
              <w:rPr>
                <w:sz w:val="20"/>
                <w:szCs w:val="20"/>
              </w:rPr>
              <w:t>ФОМ-ИНФО</w:t>
            </w:r>
            <w:r>
              <w:rPr>
                <w:i/>
                <w:iCs/>
                <w:sz w:val="20"/>
                <w:szCs w:val="20"/>
              </w:rPr>
              <w:t xml:space="preserve"> обязательна</w:t>
            </w:r>
          </w:p>
        </w:tc>
      </w:tr>
      <w:tr w:rsidR="00E41FFF">
        <w:tblPrEx>
          <w:tblCellMar>
            <w:top w:w="0" w:type="dxa"/>
            <w:bottom w:w="0" w:type="dxa"/>
          </w:tblCellMar>
        </w:tblPrEx>
        <w:tc>
          <w:tcPr>
            <w:tcW w:w="9429" w:type="dxa"/>
            <w:gridSpan w:val="2"/>
            <w:tcBorders>
              <w:bottom w:val="double" w:sz="6" w:space="0" w:color="auto"/>
            </w:tcBorders>
          </w:tcPr>
          <w:p w:rsidR="00E41FFF" w:rsidRDefault="00E41FFF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before="20" w:after="2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117421, Москва, Обручева д.26, корп. 2.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Тел/факс: 936-41-18, 936-23-36</w:t>
            </w:r>
          </w:p>
          <w:p w:rsidR="00E41FFF" w:rsidRDefault="00E41FFF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before="20" w:after="20" w:line="240" w:lineRule="auto"/>
              <w:ind w:firstLine="0"/>
              <w:jc w:val="center"/>
            </w:pPr>
            <w:r>
              <w:rPr>
                <w:sz w:val="18"/>
                <w:szCs w:val="18"/>
              </w:rPr>
              <w:t xml:space="preserve">Эл.почта: </w:t>
            </w:r>
            <w:r>
              <w:rPr>
                <w:sz w:val="18"/>
                <w:szCs w:val="18"/>
                <w:lang w:val="en-US"/>
              </w:rPr>
              <w:t xml:space="preserve">fom@fom.ru      </w:t>
            </w:r>
            <w:r>
              <w:rPr>
                <w:sz w:val="18"/>
                <w:szCs w:val="18"/>
              </w:rPr>
              <w:t xml:space="preserve">Интернет: </w:t>
            </w:r>
            <w:r>
              <w:rPr>
                <w:sz w:val="18"/>
                <w:szCs w:val="18"/>
                <w:lang w:val="en-US"/>
              </w:rPr>
              <w:t>www.fom.ru</w:t>
            </w:r>
          </w:p>
        </w:tc>
      </w:tr>
    </w:tbl>
    <w:p w:rsidR="00E41FFF" w:rsidRDefault="00E41FFF">
      <w:pPr>
        <w:ind w:left="3402"/>
        <w:rPr>
          <w:rFonts w:ascii="TimesType" w:hAnsi="TimesType" w:cs="TimesType"/>
        </w:rPr>
      </w:pPr>
    </w:p>
    <w:p w:rsidR="00E41FFF" w:rsidRDefault="00E41FFF">
      <w:pPr>
        <w:ind w:left="3402"/>
        <w:rPr>
          <w:rFonts w:ascii="TimesType" w:hAnsi="TimesType" w:cs="TimesType"/>
        </w:rPr>
      </w:pPr>
    </w:p>
    <w:p w:rsidR="00E41FFF" w:rsidRDefault="00E41FF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Добрый день! Сегодня, </w:t>
      </w:r>
      <w:r>
        <w:rPr>
          <w:rFonts w:ascii="Times New Roman" w:hAnsi="Times New Roman" w:cs="Times New Roman"/>
          <w:lang w:val="en-US"/>
        </w:rPr>
        <w:t>26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>1.98 г.,</w:t>
      </w:r>
    </w:p>
    <w:p w:rsidR="00E41FFF" w:rsidRDefault="00E41FF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 представляет Анна Петрова.</w:t>
      </w:r>
    </w:p>
    <w:p w:rsidR="00E41FFF" w:rsidRDefault="00E41FFF">
      <w:pPr>
        <w:ind w:left="3402"/>
        <w:rPr>
          <w:rFonts w:ascii="TimesType" w:hAnsi="TimesType" w:cs="TimesType"/>
        </w:rPr>
      </w:pPr>
    </w:p>
    <w:p w:rsidR="00E41FFF" w:rsidRDefault="00E41FFF"/>
    <w:p w:rsidR="00E41FFF" w:rsidRDefault="00E41FFF"/>
    <w:p w:rsidR="00E41FFF" w:rsidRDefault="00E41FFF">
      <w:pPr>
        <w:jc w:val="center"/>
        <w:rPr>
          <w:rFonts w:ascii="TextBook Cyr" w:hAnsi="TextBook Cyr" w:cs="TextBook Cyr"/>
          <w:b/>
          <w:bCs/>
          <w:sz w:val="34"/>
          <w:szCs w:val="34"/>
        </w:rPr>
      </w:pPr>
      <w:r>
        <w:rPr>
          <w:rFonts w:ascii="TextBook Cyr" w:hAnsi="TextBook Cyr" w:cs="TextBook Cyr"/>
          <w:b/>
          <w:bCs/>
          <w:sz w:val="34"/>
          <w:szCs w:val="34"/>
        </w:rPr>
        <w:t>В этом выпуске:</w:t>
      </w:r>
    </w:p>
    <w:p w:rsidR="00E41FFF" w:rsidRDefault="00E41FFF">
      <w:pPr>
        <w:jc w:val="center"/>
        <w:rPr>
          <w:rFonts w:ascii="TextBook Cyr" w:hAnsi="TextBook Cyr" w:cs="TextBook Cyr"/>
          <w:b/>
          <w:bCs/>
          <w:sz w:val="44"/>
          <w:szCs w:val="44"/>
        </w:rPr>
      </w:pPr>
    </w:p>
    <w:p w:rsidR="00E41FFF" w:rsidRDefault="00E41FFF" w:rsidP="00513C4A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TOC \o "1-3" \n \p " " </w:instrText>
      </w:r>
      <w:r>
        <w:rPr>
          <w:sz w:val="32"/>
          <w:szCs w:val="32"/>
        </w:rPr>
        <w:fldChar w:fldCharType="separate"/>
      </w:r>
      <w:r>
        <w:rPr>
          <w:noProof/>
        </w:rPr>
        <w:t>Сегодня Е.Примаков - самая компромиссная фигура для россиян</w:t>
      </w:r>
    </w:p>
    <w:p w:rsidR="00E41FFF" w:rsidRDefault="00E41FFF" w:rsidP="00513C4A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Россиянам нравится политический стиль Е.Примакова</w:t>
      </w:r>
    </w:p>
    <w:p w:rsidR="00E41FFF" w:rsidRDefault="00E41FFF" w:rsidP="00513C4A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От кого зависит примирение и согласие в российском обществе?</w:t>
      </w:r>
    </w:p>
    <w:p w:rsidR="00E41FFF" w:rsidRDefault="00E41FFF" w:rsidP="00513C4A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Россияне - против запрета КПРФ</w:t>
      </w:r>
    </w:p>
    <w:p w:rsidR="00E41FFF" w:rsidRDefault="00E41FFF" w:rsidP="00513C4A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Сколько в России антисемитов?</w:t>
      </w:r>
    </w:p>
    <w:p w:rsidR="00E41FFF" w:rsidRDefault="00E41FFF" w:rsidP="00513C4A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Зимние проблемы россиян</w:t>
      </w:r>
    </w:p>
    <w:p w:rsidR="00E41FFF" w:rsidRDefault="00E41FFF" w:rsidP="00513C4A">
      <w:pPr>
        <w:pStyle w:val="a2"/>
        <w:numPr>
          <w:ilvl w:val="0"/>
          <w:numId w:val="0"/>
        </w:numPr>
        <w:ind w:left="709" w:hanging="284"/>
        <w:rPr>
          <w:sz w:val="32"/>
          <w:szCs w:val="32"/>
        </w:rPr>
      </w:pPr>
      <w:r>
        <w:rPr>
          <w:sz w:val="32"/>
          <w:szCs w:val="32"/>
        </w:rPr>
        <w:fldChar w:fldCharType="end"/>
      </w:r>
    </w:p>
    <w:p w:rsidR="00E41FFF" w:rsidRDefault="00E41FFF">
      <w:pPr>
        <w:pStyle w:val="a"/>
      </w:pPr>
      <w:r>
        <w:br w:type="column"/>
        <w:t>Репутация</w:t>
      </w:r>
      <w:r>
        <w:tab/>
        <w:t>98/47-01</w:t>
      </w:r>
    </w:p>
    <w:p w:rsidR="00E41FFF" w:rsidRDefault="00E41FFF">
      <w:pPr>
        <w:pStyle w:val="Heading1"/>
      </w:pPr>
      <w:r>
        <w:t>Сегодня Е.Примаков - самая компромиссная фигура для россиян</w:t>
      </w:r>
    </w:p>
    <w:p w:rsidR="00E41FFF" w:rsidRDefault="00E41FFF">
      <w:pPr>
        <w:pStyle w:val="a8"/>
      </w:pPr>
      <w:r>
        <w:t>Как показывают социологические опросы последнего времени, самыми популярными претендентами на президентский пост сегодня являются Г.Зюганов (18%), Е.Примаков (15%), Ю.Лужков (13%), Г.Явлинский (10%) и А.Лебедь (9%) (в скобках указаны доли респондентов, готовых,  согласно результатам недавнего опроса,  отдать свои голоса за соответствующих кандидатов в первом туре президентских выборов).</w:t>
      </w:r>
    </w:p>
    <w:p w:rsidR="00E41FFF" w:rsidRDefault="00E41FFF">
      <w:pPr>
        <w:pStyle w:val="a8"/>
      </w:pPr>
      <w:r>
        <w:t>Но кто бы из перечисленных политиков ни вышел во второй тур вместе с Е.Примаковым, все они проиграли бы ему. Это видно из ответов на вопрос: "</w:t>
      </w:r>
      <w:r>
        <w:rPr>
          <w:caps/>
        </w:rPr>
        <w:t>Если бы вам сегодня пришлось выбирать президента из следующих двух политиков, за кого бы вы проголосовали?</w:t>
      </w:r>
      <w:r>
        <w:t>" (данные в % от числа опрошенных):</w:t>
      </w:r>
    </w:p>
    <w:p w:rsidR="00E41FFF" w:rsidRDefault="00E41FFF" w:rsidP="00513C4A">
      <w:pPr>
        <w:pStyle w:val="1"/>
        <w:numPr>
          <w:ilvl w:val="0"/>
          <w:numId w:val="0"/>
        </w:numPr>
        <w:tabs>
          <w:tab w:val="left" w:pos="5670"/>
        </w:tabs>
        <w:spacing w:line="360" w:lineRule="auto"/>
        <w:ind w:left="226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Проголосовали бы: </w:t>
      </w:r>
    </w:p>
    <w:p w:rsidR="00E41FFF" w:rsidRDefault="00E41FFF" w:rsidP="00513C4A">
      <w:pPr>
        <w:pStyle w:val="1"/>
        <w:numPr>
          <w:ilvl w:val="0"/>
          <w:numId w:val="2"/>
        </w:numPr>
        <w:tabs>
          <w:tab w:val="left" w:pos="5670"/>
        </w:tabs>
        <w:ind w:left="2268" w:hanging="284"/>
      </w:pPr>
      <w:r>
        <w:t>за А.Лебедя</w:t>
      </w:r>
      <w:r>
        <w:tab/>
        <w:t>23</w:t>
      </w:r>
    </w:p>
    <w:p w:rsidR="00E41FFF" w:rsidRDefault="00E41FFF" w:rsidP="00513C4A">
      <w:pPr>
        <w:pStyle w:val="2"/>
        <w:numPr>
          <w:ilvl w:val="0"/>
          <w:numId w:val="0"/>
        </w:numPr>
        <w:tabs>
          <w:tab w:val="left" w:pos="5670"/>
        </w:tabs>
        <w:ind w:left="2268" w:right="1700"/>
        <w:rPr>
          <w:i/>
          <w:iCs/>
        </w:rPr>
      </w:pPr>
      <w:r>
        <w:rPr>
          <w:i/>
          <w:iCs/>
        </w:rPr>
        <w:t>или</w:t>
      </w:r>
    </w:p>
    <w:p w:rsidR="00E41FFF" w:rsidRDefault="00E41FFF" w:rsidP="00513C4A">
      <w:pPr>
        <w:pStyle w:val="1"/>
        <w:numPr>
          <w:ilvl w:val="0"/>
          <w:numId w:val="2"/>
        </w:numPr>
        <w:tabs>
          <w:tab w:val="left" w:pos="5670"/>
        </w:tabs>
        <w:ind w:left="2268" w:hanging="284"/>
      </w:pPr>
      <w:r>
        <w:t>за Е.Примакова</w:t>
      </w:r>
      <w:r>
        <w:tab/>
        <w:t>45</w:t>
      </w:r>
    </w:p>
    <w:p w:rsidR="00E41FFF" w:rsidRDefault="00E41FFF" w:rsidP="00513C4A">
      <w:pPr>
        <w:pStyle w:val="2"/>
        <w:numPr>
          <w:ilvl w:val="0"/>
          <w:numId w:val="0"/>
        </w:numPr>
        <w:tabs>
          <w:tab w:val="left" w:pos="5670"/>
        </w:tabs>
        <w:ind w:left="2268" w:right="1700" w:firstLine="850"/>
        <w:rPr>
          <w:sz w:val="2"/>
          <w:szCs w:val="2"/>
        </w:rPr>
      </w:pPr>
    </w:p>
    <w:p w:rsidR="00E41FFF" w:rsidRDefault="00E41FFF" w:rsidP="00513C4A">
      <w:pPr>
        <w:pStyle w:val="2"/>
        <w:numPr>
          <w:ilvl w:val="0"/>
          <w:numId w:val="0"/>
        </w:numPr>
        <w:tabs>
          <w:tab w:val="left" w:pos="5670"/>
        </w:tabs>
        <w:ind w:left="2268" w:right="1700" w:firstLine="850"/>
      </w:pPr>
    </w:p>
    <w:p w:rsidR="00E41FFF" w:rsidRDefault="00E41FFF" w:rsidP="00513C4A">
      <w:pPr>
        <w:pStyle w:val="1"/>
        <w:numPr>
          <w:ilvl w:val="0"/>
          <w:numId w:val="2"/>
        </w:numPr>
        <w:tabs>
          <w:tab w:val="left" w:pos="5670"/>
        </w:tabs>
        <w:ind w:left="2268" w:hanging="284"/>
      </w:pPr>
      <w:r>
        <w:t>за Г.Явлинского</w:t>
      </w:r>
      <w:r>
        <w:tab/>
        <w:t>20</w:t>
      </w:r>
    </w:p>
    <w:p w:rsidR="00E41FFF" w:rsidRDefault="00E41FFF" w:rsidP="00513C4A">
      <w:pPr>
        <w:pStyle w:val="2"/>
        <w:numPr>
          <w:ilvl w:val="0"/>
          <w:numId w:val="0"/>
        </w:numPr>
        <w:tabs>
          <w:tab w:val="left" w:pos="5670"/>
        </w:tabs>
        <w:ind w:left="2268" w:right="1700"/>
        <w:rPr>
          <w:i/>
          <w:iCs/>
        </w:rPr>
      </w:pPr>
      <w:r>
        <w:rPr>
          <w:i/>
          <w:iCs/>
        </w:rPr>
        <w:t>или</w:t>
      </w:r>
    </w:p>
    <w:p w:rsidR="00E41FFF" w:rsidRDefault="00E41FFF" w:rsidP="00513C4A">
      <w:pPr>
        <w:pStyle w:val="1"/>
        <w:numPr>
          <w:ilvl w:val="0"/>
          <w:numId w:val="2"/>
        </w:numPr>
        <w:tabs>
          <w:tab w:val="left" w:pos="5670"/>
        </w:tabs>
        <w:ind w:left="2268" w:hanging="284"/>
      </w:pPr>
      <w:r>
        <w:t>за Е.Примакова</w:t>
      </w:r>
      <w:r>
        <w:tab/>
        <w:t>45</w:t>
      </w:r>
    </w:p>
    <w:p w:rsidR="00E41FFF" w:rsidRDefault="00E41FFF" w:rsidP="00513C4A">
      <w:pPr>
        <w:pStyle w:val="2"/>
        <w:numPr>
          <w:ilvl w:val="0"/>
          <w:numId w:val="0"/>
        </w:numPr>
        <w:tabs>
          <w:tab w:val="left" w:pos="5670"/>
        </w:tabs>
        <w:ind w:left="2268" w:right="1700" w:firstLine="850"/>
      </w:pPr>
    </w:p>
    <w:p w:rsidR="00E41FFF" w:rsidRDefault="00E41FFF" w:rsidP="00513C4A">
      <w:pPr>
        <w:pStyle w:val="1"/>
        <w:numPr>
          <w:ilvl w:val="0"/>
          <w:numId w:val="2"/>
        </w:numPr>
        <w:tabs>
          <w:tab w:val="left" w:pos="5670"/>
        </w:tabs>
        <w:ind w:left="2268" w:hanging="284"/>
      </w:pPr>
      <w:r>
        <w:t>за Г.Зюганова</w:t>
      </w:r>
      <w:r>
        <w:tab/>
        <w:t>25</w:t>
      </w:r>
    </w:p>
    <w:p w:rsidR="00E41FFF" w:rsidRDefault="00E41FFF" w:rsidP="00513C4A">
      <w:pPr>
        <w:pStyle w:val="2"/>
        <w:numPr>
          <w:ilvl w:val="0"/>
          <w:numId w:val="0"/>
        </w:numPr>
        <w:tabs>
          <w:tab w:val="left" w:pos="5670"/>
        </w:tabs>
        <w:ind w:left="2268" w:right="1700"/>
        <w:rPr>
          <w:i/>
          <w:iCs/>
        </w:rPr>
      </w:pPr>
      <w:r>
        <w:rPr>
          <w:i/>
          <w:iCs/>
        </w:rPr>
        <w:t>или</w:t>
      </w:r>
    </w:p>
    <w:p w:rsidR="00E41FFF" w:rsidRDefault="00E41FFF" w:rsidP="00513C4A">
      <w:pPr>
        <w:pStyle w:val="1"/>
        <w:numPr>
          <w:ilvl w:val="0"/>
          <w:numId w:val="2"/>
        </w:numPr>
        <w:tabs>
          <w:tab w:val="left" w:pos="5670"/>
        </w:tabs>
        <w:ind w:left="2268" w:hanging="284"/>
      </w:pPr>
      <w:r>
        <w:t>за Е.Примакова</w:t>
      </w:r>
      <w:r>
        <w:tab/>
        <w:t>43</w:t>
      </w:r>
    </w:p>
    <w:p w:rsidR="00E41FFF" w:rsidRDefault="00E41FFF" w:rsidP="00513C4A">
      <w:pPr>
        <w:pStyle w:val="2"/>
        <w:numPr>
          <w:ilvl w:val="0"/>
          <w:numId w:val="0"/>
        </w:numPr>
        <w:tabs>
          <w:tab w:val="left" w:pos="5670"/>
        </w:tabs>
        <w:ind w:left="2268" w:right="1700" w:firstLine="850"/>
      </w:pPr>
    </w:p>
    <w:p w:rsidR="00E41FFF" w:rsidRDefault="00E41FFF" w:rsidP="00513C4A">
      <w:pPr>
        <w:pStyle w:val="1"/>
        <w:numPr>
          <w:ilvl w:val="0"/>
          <w:numId w:val="2"/>
        </w:numPr>
        <w:tabs>
          <w:tab w:val="left" w:pos="5670"/>
        </w:tabs>
        <w:ind w:left="2268" w:hanging="284"/>
      </w:pPr>
      <w:r>
        <w:t>за Ю.Лужкова</w:t>
      </w:r>
      <w:r>
        <w:tab/>
        <w:t>25</w:t>
      </w:r>
    </w:p>
    <w:p w:rsidR="00E41FFF" w:rsidRDefault="00E41FFF" w:rsidP="00513C4A">
      <w:pPr>
        <w:pStyle w:val="2"/>
        <w:numPr>
          <w:ilvl w:val="0"/>
          <w:numId w:val="0"/>
        </w:numPr>
        <w:tabs>
          <w:tab w:val="left" w:pos="5670"/>
        </w:tabs>
        <w:ind w:left="2268" w:right="1700"/>
        <w:rPr>
          <w:i/>
          <w:iCs/>
        </w:rPr>
      </w:pPr>
      <w:r>
        <w:rPr>
          <w:i/>
          <w:iCs/>
        </w:rPr>
        <w:t>или</w:t>
      </w:r>
    </w:p>
    <w:p w:rsidR="00E41FFF" w:rsidRDefault="00E41FFF" w:rsidP="00513C4A">
      <w:pPr>
        <w:pStyle w:val="1"/>
        <w:numPr>
          <w:ilvl w:val="0"/>
          <w:numId w:val="2"/>
        </w:numPr>
        <w:tabs>
          <w:tab w:val="left" w:pos="5670"/>
        </w:tabs>
        <w:ind w:left="2268" w:hanging="284"/>
      </w:pPr>
      <w:r>
        <w:t>за Е.Примакова</w:t>
      </w:r>
      <w:r>
        <w:tab/>
        <w:t>40</w:t>
      </w:r>
    </w:p>
    <w:p w:rsidR="00E41FFF" w:rsidRDefault="00E41FFF">
      <w:pPr>
        <w:pStyle w:val="a8"/>
        <w:spacing w:line="240" w:lineRule="auto"/>
      </w:pPr>
    </w:p>
    <w:p w:rsidR="00E41FFF" w:rsidRDefault="00E41FFF">
      <w:pPr>
        <w:pStyle w:val="a8"/>
      </w:pPr>
      <w:r>
        <w:t xml:space="preserve">Подчеркнем, что в каждой паре с участием Е.Примакова процент респондентов, собирающихся голосовать "против обоих", т.е. доля тех, кто не нашел в предлагаемом варианте выбора достойного кандидата, составляет 14-16%. А при выборе из других пар указанных кандидатов эта доля заметно возрастает, доходя до 25% (в среднем - 21%). </w:t>
      </w:r>
    </w:p>
    <w:p w:rsidR="00E41FFF" w:rsidRDefault="00E41FFF">
      <w:pPr>
        <w:pStyle w:val="a8"/>
      </w:pPr>
      <w:r>
        <w:t>Таким образом, Е.Примаков сегодня является политической фигурой, которая заметно чаще других не вызывает у россиян неприятия. Это и обеспечило бы ему победу в гипотетическом втором туре президентских выборов, если бы выборы проходили сегодня и Е.Примаков баллотировался на пост президента.</w:t>
      </w:r>
    </w:p>
    <w:p w:rsidR="00E41FFF" w:rsidRDefault="00E41FFF">
      <w:pPr>
        <w:pStyle w:val="a0"/>
        <w:rPr>
          <w:spacing w:val="-4"/>
        </w:rPr>
      </w:pPr>
      <w:r>
        <w:t>Фонд "Общественное мнение". Всероссийский опрос городского и сельского населения. 7 ноября 1998 года. 1500 респондентов.</w:t>
      </w:r>
    </w:p>
    <w:p w:rsidR="00E41FFF" w:rsidRDefault="00E41FFF">
      <w:pPr>
        <w:pStyle w:val="a"/>
      </w:pPr>
      <w:r>
        <w:t>Репутация</w:t>
      </w:r>
      <w:r>
        <w:tab/>
        <w:t>98/47-02</w:t>
      </w:r>
    </w:p>
    <w:p w:rsidR="00E41FFF" w:rsidRDefault="00E41FFF">
      <w:pPr>
        <w:pStyle w:val="Heading1"/>
      </w:pPr>
      <w:r>
        <w:t>Россиянам нравится политический стиль Е.Примакова</w:t>
      </w:r>
    </w:p>
    <w:p w:rsidR="00E41FFF" w:rsidRDefault="00E41FFF">
      <w:pPr>
        <w:pStyle w:val="a8"/>
      </w:pPr>
      <w:r>
        <w:t>Респондентам был задан открытый (предполагающий ответ в свободной форме) вопрос: "</w:t>
      </w:r>
      <w:r>
        <w:rPr>
          <w:caps/>
        </w:rPr>
        <w:t>какие действия е.примакова вы оцениваете как правильные?".</w:t>
      </w:r>
      <w:r>
        <w:t xml:space="preserve"> Содержательные ответы на этот вопрос дали более трети опрошенных (35%).</w:t>
      </w:r>
    </w:p>
    <w:p w:rsidR="00E41FFF" w:rsidRDefault="00E41FFF">
      <w:pPr>
        <w:pStyle w:val="a8"/>
        <w:rPr>
          <w:spacing w:val="-4"/>
        </w:rPr>
      </w:pPr>
      <w:r>
        <w:rPr>
          <w:spacing w:val="-4"/>
        </w:rPr>
        <w:t xml:space="preserve">Около половины респондентов, давших содержательные ответы (42%), указали </w:t>
      </w:r>
      <w:r>
        <w:rPr>
          <w:b/>
          <w:bCs/>
          <w:spacing w:val="-4"/>
        </w:rPr>
        <w:t>конкретные действия</w:t>
      </w:r>
      <w:r>
        <w:rPr>
          <w:spacing w:val="-4"/>
        </w:rPr>
        <w:t xml:space="preserve"> Е.Примакова: изменение налоговой политики, разрешение банковского кризиса, введение монополии на алкоголь, замена Б.Ельцина в зарубежных поездках. Но особенно часто говорилось о выплатах задолженности военнослужащим, пенсионерам, бюджетникам. Приведем наиболее характерные ответы:</w:t>
      </w:r>
    </w:p>
    <w:p w:rsidR="00E41FFF" w:rsidRDefault="00E41FFF">
      <w:pPr>
        <w:pStyle w:val="a8"/>
        <w:rPr>
          <w:i/>
          <w:iCs/>
          <w:spacing w:val="-4"/>
        </w:rPr>
      </w:pPr>
      <w:r>
        <w:rPr>
          <w:i/>
          <w:iCs/>
          <w:spacing w:val="-4"/>
        </w:rPr>
        <w:t>"вовремя стали платить пенсию"; "выплачивает пенсии, зарплаты, решает финансовые вопросы населения"; "гасит задолженность перед студентами, армией"; "уменьшение налога для предприятий"; "вводит государственный контроль в экономике"; "снижение налогов"; "снижение цен на авиа- и железнодорожные билеты"; "остановил падение рубля"; "разрешение банковского кризиса, попытки выплатить внутренние долги и параллельно внешние долги с отсрочкой компенсации ГКО"; "предложил программу выхода из кризиса"; "введение монополии на алкоголь"; "заменяет Ельцина"; "работает за президента"; "поездка в Австрию, ответ Явлинскому, решение вопроса по Югославии"; "стабилизировал обстановку в стране".</w:t>
      </w:r>
    </w:p>
    <w:p w:rsidR="00E41FFF" w:rsidRDefault="00E41FFF">
      <w:pPr>
        <w:pStyle w:val="a8"/>
        <w:rPr>
          <w:spacing w:val="-4"/>
        </w:rPr>
      </w:pPr>
      <w:r>
        <w:rPr>
          <w:spacing w:val="-4"/>
        </w:rPr>
        <w:t xml:space="preserve">Треть всех ответов (31%) свелась к описанию </w:t>
      </w:r>
      <w:r>
        <w:rPr>
          <w:b/>
          <w:bCs/>
          <w:spacing w:val="-4"/>
        </w:rPr>
        <w:t>политического стиля</w:t>
      </w:r>
      <w:r>
        <w:rPr>
          <w:spacing w:val="-4"/>
        </w:rPr>
        <w:t xml:space="preserve"> Е.Примакова: назывались особенности Е.Примакова как руководителя, давались характеристики ему как государственному деятелю, говорилось, чем именно привлекает премьер-министр. Россиян прельщает его "взвешенная, ровная политика", неторопливость в принятии решений, спокойствие, уверенность в действиях и речах, самообладание, выдержка; неспешный стиль руководства действует на людей успокаивающе. Причем зачастую респонденты оценивают Е.Примакова в сравнении с его предшественниками:</w:t>
      </w:r>
    </w:p>
    <w:p w:rsidR="00E41FFF" w:rsidRDefault="00E41FFF">
      <w:pPr>
        <w:pStyle w:val="a8"/>
        <w:rPr>
          <w:i/>
          <w:iCs/>
        </w:rPr>
      </w:pPr>
      <w:r>
        <w:rPr>
          <w:i/>
          <w:iCs/>
        </w:rPr>
        <w:t>"ближе к людям"; "более дипломатичный подход"; "вдумчивое отношение к экономическим действиям"; "ведет себя спокойно, рассудительно, объясняет свою программу"; "внес определенную политическую стабильность"; "у него хорошие идеи - о возрождении былой России"; "всех объединяет"; "не дает пустых обещаний"; "главное его достоинство - это выдержка, т.е. взвешенность решений"; "готовит программу не спеша, продуманно "; "держится уверенно, есть сила воли, не торгуется"; " хороший дипломат "; "решает вопросы, используя дипломатические пути"; "мирит всех"; "мне симпатично его желание примирить все партии"; "не горячится, работает, не выпячивает себя"; "не осуждает никого, бочку ни на кого не катит"; "нет крайностей"; "нравится его осторожность, он хорошо понимает ситуацию"; "нравится выдержка, самообладание, спокойствие"; "умеет сплотить политиков разных взглядов"; "уверен в своих силах и решениях"; "успокоил партии, народ, устаканил положение"; "Примаков - политик компромисса".</w:t>
      </w:r>
    </w:p>
    <w:p w:rsidR="00E41FFF" w:rsidRDefault="00E41FFF">
      <w:pPr>
        <w:pStyle w:val="a8"/>
      </w:pPr>
      <w:r>
        <w:t xml:space="preserve">В остальных ответах респондентов (27%) в заслугу Е.Примакову ставится само его </w:t>
      </w:r>
      <w:r>
        <w:rPr>
          <w:b/>
          <w:bCs/>
        </w:rPr>
        <w:t>стремление</w:t>
      </w:r>
      <w:r>
        <w:t xml:space="preserve"> </w:t>
      </w:r>
      <w:r>
        <w:rPr>
          <w:b/>
          <w:bCs/>
        </w:rPr>
        <w:t>исправить положение</w:t>
      </w:r>
      <w:r>
        <w:t>, т.е. намерения, планы нового правительства, как они видятся рядовым россиянам:</w:t>
      </w:r>
    </w:p>
    <w:p w:rsidR="00E41FFF" w:rsidRDefault="00E41FFF">
      <w:pPr>
        <w:pStyle w:val="a8"/>
        <w:rPr>
          <w:i/>
          <w:iCs/>
        </w:rPr>
      </w:pPr>
      <w:r>
        <w:rPr>
          <w:i/>
          <w:iCs/>
        </w:rPr>
        <w:t>"видно, что старается на благо народа"; "вроде пытается что-то делать "; "хочет восстановить заводы"; "у Примакова есть стремление добиться улучшения в стране"; "есть попытки вывести страну из кризиса"; "он за восстановление российской промышленности"; "его политика - за приоритет отечественного производства над импортным"; "направление взято верно"; "обещает поднять социальную сферу"; "начал хорошо, появилась надежда"; "старается работать, решать проблемы, а правильно или неправильно - будет ясно потом"; "старается повысить уровень благосостояния"; "хочет восстановить Россию".</w:t>
      </w:r>
    </w:p>
    <w:p w:rsidR="00E41FFF" w:rsidRDefault="00E41FFF">
      <w:pPr>
        <w:pStyle w:val="a0"/>
        <w:rPr>
          <w:spacing w:val="-4"/>
        </w:rPr>
      </w:pPr>
      <w:r>
        <w:rPr>
          <w:spacing w:val="-4"/>
        </w:rPr>
        <w:t>Фонд "Общественное мнение". Всероссийский опрос городского и сельского населения. 7 ноября 1998 года. 1500 респондентов.</w:t>
      </w:r>
    </w:p>
    <w:p w:rsidR="00E41FFF" w:rsidRDefault="00E41FFF">
      <w:pPr>
        <w:pStyle w:val="a"/>
        <w:rPr>
          <w:lang w:val="en-US"/>
        </w:rPr>
      </w:pPr>
      <w:r>
        <w:t>Общество</w:t>
      </w:r>
      <w:r>
        <w:tab/>
        <w:t>98/47-03</w:t>
      </w:r>
    </w:p>
    <w:p w:rsidR="00E41FFF" w:rsidRDefault="00E41FFF">
      <w:pPr>
        <w:pStyle w:val="Heading1"/>
      </w:pPr>
      <w:r>
        <w:t>От кого зависит примирение и согласие в российском обществе?</w:t>
      </w:r>
    </w:p>
    <w:p w:rsidR="00E41FFF" w:rsidRDefault="00E41FFF">
      <w:pPr>
        <w:pStyle w:val="a8"/>
      </w:pPr>
      <w:r>
        <w:t>В нынешнем и в прошлом году респондентам задавался вопрос: "</w:t>
      </w:r>
      <w:r>
        <w:rPr>
          <w:caps/>
        </w:rPr>
        <w:t>какой из институтов общества в наибольшей степени, по вашему мнению, способствует примирению и согласию в РОССИИ?".</w:t>
      </w:r>
      <w:r>
        <w:t xml:space="preserve"> При этом для ответа предлагался список, включавший 10 позиций. Были получены следующие данные (в % от числа опрошенных):</w:t>
      </w:r>
    </w:p>
    <w:p w:rsidR="00E41FFF" w:rsidRDefault="00E41FFF">
      <w:pPr>
        <w:pStyle w:val="20"/>
      </w:pPr>
      <w:r>
        <w:tab/>
        <w:t>Июнь-97</w:t>
      </w:r>
      <w:r>
        <w:tab/>
        <w:t>Ноябрь-98</w:t>
      </w:r>
    </w:p>
    <w:p w:rsidR="00E41FFF" w:rsidRDefault="00E41FFF" w:rsidP="00513C4A">
      <w:pPr>
        <w:pStyle w:val="2"/>
        <w:numPr>
          <w:ilvl w:val="0"/>
          <w:numId w:val="2"/>
        </w:numPr>
        <w:ind w:left="993" w:hanging="284"/>
      </w:pPr>
      <w:r>
        <w:t>Правительство РФ</w:t>
      </w:r>
      <w:r>
        <w:tab/>
        <w:t>12</w:t>
      </w:r>
      <w:r>
        <w:tab/>
        <w:t>26</w:t>
      </w:r>
    </w:p>
    <w:p w:rsidR="00E41FFF" w:rsidRDefault="00E41FFF" w:rsidP="00513C4A">
      <w:pPr>
        <w:pStyle w:val="2"/>
        <w:numPr>
          <w:ilvl w:val="0"/>
          <w:numId w:val="2"/>
        </w:numPr>
        <w:ind w:left="993" w:hanging="284"/>
      </w:pPr>
      <w:r>
        <w:t>Православная церковь</w:t>
      </w:r>
      <w:r>
        <w:tab/>
        <w:t>28</w:t>
      </w:r>
      <w:r>
        <w:tab/>
        <w:t>23</w:t>
      </w:r>
    </w:p>
    <w:p w:rsidR="00E41FFF" w:rsidRDefault="00E41FFF" w:rsidP="00513C4A">
      <w:pPr>
        <w:pStyle w:val="2"/>
        <w:numPr>
          <w:ilvl w:val="0"/>
          <w:numId w:val="2"/>
        </w:numPr>
        <w:tabs>
          <w:tab w:val="clear" w:pos="6237"/>
          <w:tab w:val="left" w:pos="6379"/>
        </w:tabs>
        <w:ind w:left="993" w:hanging="284"/>
      </w:pPr>
      <w:r>
        <w:t>Государственная Дума</w:t>
      </w:r>
      <w:r>
        <w:tab/>
        <w:t>6</w:t>
      </w:r>
      <w:r>
        <w:tab/>
        <w:t>15</w:t>
      </w:r>
    </w:p>
    <w:p w:rsidR="00E41FFF" w:rsidRDefault="00E41FFF" w:rsidP="00513C4A">
      <w:pPr>
        <w:pStyle w:val="2"/>
        <w:numPr>
          <w:ilvl w:val="0"/>
          <w:numId w:val="2"/>
        </w:numPr>
        <w:ind w:left="993" w:hanging="284"/>
      </w:pPr>
      <w:r>
        <w:t>Президент РФ</w:t>
      </w:r>
      <w:r>
        <w:tab/>
        <w:t>16</w:t>
      </w:r>
      <w:r>
        <w:tab/>
        <w:t>14</w:t>
      </w:r>
    </w:p>
    <w:p w:rsidR="00E41FFF" w:rsidRDefault="00E41FFF" w:rsidP="00513C4A">
      <w:pPr>
        <w:pStyle w:val="2"/>
        <w:numPr>
          <w:ilvl w:val="0"/>
          <w:numId w:val="2"/>
        </w:numPr>
        <w:ind w:left="993" w:hanging="284"/>
      </w:pPr>
      <w:r>
        <w:t>средства массовой информации</w:t>
      </w:r>
      <w:r>
        <w:tab/>
        <w:t>12</w:t>
      </w:r>
      <w:r>
        <w:tab/>
        <w:t>13</w:t>
      </w:r>
    </w:p>
    <w:p w:rsidR="00E41FFF" w:rsidRDefault="00E41FFF" w:rsidP="00513C4A">
      <w:pPr>
        <w:pStyle w:val="2"/>
        <w:numPr>
          <w:ilvl w:val="0"/>
          <w:numId w:val="2"/>
        </w:numPr>
        <w:tabs>
          <w:tab w:val="clear" w:pos="6237"/>
          <w:tab w:val="clear" w:pos="8222"/>
          <w:tab w:val="left" w:pos="6379"/>
          <w:tab w:val="left" w:pos="8364"/>
        </w:tabs>
        <w:ind w:left="993" w:hanging="284"/>
      </w:pPr>
      <w:r>
        <w:t>армия</w:t>
      </w:r>
      <w:r>
        <w:tab/>
        <w:t>9</w:t>
      </w:r>
      <w:r>
        <w:tab/>
        <w:t>9</w:t>
      </w:r>
    </w:p>
    <w:p w:rsidR="00E41FFF" w:rsidRDefault="00E41FFF" w:rsidP="00513C4A">
      <w:pPr>
        <w:pStyle w:val="2"/>
        <w:numPr>
          <w:ilvl w:val="0"/>
          <w:numId w:val="2"/>
        </w:numPr>
        <w:tabs>
          <w:tab w:val="clear" w:pos="6237"/>
          <w:tab w:val="clear" w:pos="8222"/>
          <w:tab w:val="left" w:pos="6379"/>
          <w:tab w:val="left" w:pos="8364"/>
        </w:tabs>
        <w:ind w:left="993" w:hanging="284"/>
      </w:pPr>
      <w:r>
        <w:t>Совет Федерации</w:t>
      </w:r>
      <w:r>
        <w:tab/>
        <w:t>5</w:t>
      </w:r>
      <w:r>
        <w:tab/>
        <w:t>8</w:t>
      </w:r>
    </w:p>
    <w:p w:rsidR="00E41FFF" w:rsidRDefault="00E41FFF" w:rsidP="00513C4A">
      <w:pPr>
        <w:pStyle w:val="2"/>
        <w:numPr>
          <w:ilvl w:val="0"/>
          <w:numId w:val="2"/>
        </w:numPr>
        <w:tabs>
          <w:tab w:val="clear" w:pos="6237"/>
          <w:tab w:val="clear" w:pos="8222"/>
          <w:tab w:val="left" w:pos="6379"/>
          <w:tab w:val="left" w:pos="8364"/>
        </w:tabs>
        <w:ind w:left="993" w:hanging="284"/>
      </w:pPr>
      <w:r>
        <w:t>профсоюзы</w:t>
      </w:r>
      <w:r>
        <w:tab/>
        <w:t>9</w:t>
      </w:r>
      <w:r>
        <w:tab/>
        <w:t>8</w:t>
      </w:r>
    </w:p>
    <w:p w:rsidR="00E41FFF" w:rsidRDefault="00E41FFF" w:rsidP="00513C4A">
      <w:pPr>
        <w:pStyle w:val="2"/>
        <w:numPr>
          <w:ilvl w:val="0"/>
          <w:numId w:val="2"/>
        </w:numPr>
        <w:tabs>
          <w:tab w:val="clear" w:pos="6237"/>
          <w:tab w:val="clear" w:pos="8222"/>
          <w:tab w:val="left" w:pos="6379"/>
          <w:tab w:val="left" w:pos="8364"/>
        </w:tabs>
        <w:ind w:left="993" w:hanging="284"/>
      </w:pPr>
      <w:r>
        <w:t>органы внутренних дел</w:t>
      </w:r>
      <w:r>
        <w:tab/>
        <w:t>5</w:t>
      </w:r>
      <w:r>
        <w:tab/>
        <w:t>5</w:t>
      </w:r>
    </w:p>
    <w:p w:rsidR="00E41FFF" w:rsidRDefault="00E41FFF" w:rsidP="00513C4A">
      <w:pPr>
        <w:pStyle w:val="2"/>
        <w:numPr>
          <w:ilvl w:val="0"/>
          <w:numId w:val="2"/>
        </w:numPr>
        <w:tabs>
          <w:tab w:val="clear" w:pos="6237"/>
          <w:tab w:val="clear" w:pos="8222"/>
          <w:tab w:val="left" w:pos="6379"/>
          <w:tab w:val="left" w:pos="8364"/>
        </w:tabs>
        <w:ind w:left="993" w:hanging="284"/>
      </w:pPr>
      <w:r>
        <w:t>судебная власть</w:t>
      </w:r>
      <w:r>
        <w:tab/>
        <w:t>4</w:t>
      </w:r>
      <w:r>
        <w:tab/>
        <w:t>5</w:t>
      </w:r>
    </w:p>
    <w:p w:rsidR="00E41FFF" w:rsidRDefault="00E41FFF">
      <w:pPr>
        <w:pStyle w:val="a8"/>
      </w:pPr>
    </w:p>
    <w:p w:rsidR="00E41FFF" w:rsidRDefault="00E41FFF">
      <w:pPr>
        <w:pStyle w:val="a8"/>
      </w:pPr>
      <w:r>
        <w:t>Результаты последнего опроса свидетельствуют о резком росте доли россиян, считающих правительство той структурой, которая больше других способна сегодня примирить разные силы в российском обществе. Существенно выросла и доля тех, кто видит в этом же качестве Государственную Думу.</w:t>
      </w:r>
    </w:p>
    <w:p w:rsidR="00E41FFF" w:rsidRDefault="00E41FFF">
      <w:pPr>
        <w:pStyle w:val="a8"/>
      </w:pPr>
      <w:r>
        <w:t>Объяснить отмеченные факты помогают ответы респондентов на вопрос: "</w:t>
      </w:r>
      <w:r>
        <w:rPr>
          <w:caps/>
        </w:rPr>
        <w:t>как вы считаете, кто из российских политиков с наибольшим успехом смог бы сегодня объединить вокруг себя разные политические силы?".</w:t>
      </w:r>
      <w:r>
        <w:t xml:space="preserve"> Чаще, чем других, опрошенные называли Е.Примакова (30%) - он заметно опередил следующих за ним Ю.Лужкова (21%) и Г.Зюганова (19%). Соответственно и Дума, утвердившая кандидатуру Е.Примакова на пост премьер-министра, и само возглавляемое им правительство воспринимаются россиянами как политические институты, от которых сегодня в наибольшей степени зависит примирение и согласие в обществе.</w:t>
      </w:r>
    </w:p>
    <w:p w:rsidR="00E41FFF" w:rsidRDefault="00E41FFF">
      <w:pPr>
        <w:pStyle w:val="a0"/>
        <w:rPr>
          <w:spacing w:val="-4"/>
        </w:rPr>
      </w:pPr>
      <w:r>
        <w:t>Фонд "Общественное мнение". Всероссийские опросы городского и сельского населения. 21 июня 1997 года и 7 ноября 1998 года. По 1500 респондентов.</w:t>
      </w:r>
    </w:p>
    <w:p w:rsidR="00E41FFF" w:rsidRDefault="00E41FFF">
      <w:pPr>
        <w:pStyle w:val="a"/>
      </w:pPr>
      <w:r>
        <w:t>Политика</w:t>
      </w:r>
      <w:r>
        <w:tab/>
        <w:t>98/47-04</w:t>
      </w:r>
    </w:p>
    <w:p w:rsidR="00E41FFF" w:rsidRDefault="00E41FFF">
      <w:pPr>
        <w:pStyle w:val="Heading1"/>
      </w:pPr>
      <w:r>
        <w:t>Россияне - против запрета КПРФ</w:t>
      </w:r>
    </w:p>
    <w:p w:rsidR="00E41FFF" w:rsidRDefault="00E41FFF">
      <w:r>
        <w:t xml:space="preserve">Как известно, в последнее время некоторые политики выступили с заявлениями о необходимости запретить КПРФ. А что думают по этому поводу рядовые россияне? </w:t>
      </w:r>
    </w:p>
    <w:p w:rsidR="00E41FFF" w:rsidRDefault="00E41FFF">
      <w:r>
        <w:t xml:space="preserve">Три четверти опрошенных (73%) придерживаются мнения, что запрещать КПРФ не следует. </w:t>
      </w:r>
    </w:p>
    <w:p w:rsidR="00E41FFF" w:rsidRDefault="00E41FFF">
      <w:r>
        <w:t>Поддерживают идею запрета 13% россиян. Наиболее радикально настроены в этом вопросе те, кто на президентских выборах собирается голосовать за В.Жириновского (28% из них - сторонники запрета) и за Ю.Лужкова (20%), а также респонденты моложе 30 лет и жители больших городов (по 19%).</w:t>
      </w:r>
    </w:p>
    <w:p w:rsidR="00E41FFF" w:rsidRDefault="00E41FFF">
      <w:pPr>
        <w:pStyle w:val="a0"/>
      </w:pPr>
      <w:r>
        <w:t>Фонд "Общественное мнение". Всероссийский опрос городского и сельского населения. 14 ноября 1998 года. 1500 респондентов.</w:t>
      </w:r>
    </w:p>
    <w:p w:rsidR="00E41FFF" w:rsidRDefault="00E41FFF">
      <w:pPr>
        <w:pStyle w:val="a"/>
      </w:pPr>
      <w:r>
        <w:t>Национальный вопрос</w:t>
      </w:r>
      <w:r>
        <w:tab/>
        <w:t>98/47-05</w:t>
      </w:r>
    </w:p>
    <w:p w:rsidR="00E41FFF" w:rsidRDefault="00E41FFF">
      <w:pPr>
        <w:pStyle w:val="Heading1"/>
      </w:pPr>
      <w:r>
        <w:t>Сколько в России антисемитов?</w:t>
      </w:r>
    </w:p>
    <w:p w:rsidR="00E41FFF" w:rsidRDefault="00E41FFF">
      <w:pPr>
        <w:pStyle w:val="a8"/>
      </w:pPr>
      <w:r>
        <w:t>Респондентам был задан вопрос: "</w:t>
      </w:r>
      <w:r>
        <w:rPr>
          <w:caps/>
        </w:rPr>
        <w:t xml:space="preserve">как вы считаете, допустимы или недопустимы публичные высказывания, оскорбляющие евреев?". </w:t>
      </w:r>
      <w:r>
        <w:t>Подавляющее большинство  россиян (83%) считает такие высказывания недопустимыми. Однако 8% опрошенных не видят в этом ничего предосудительного.</w:t>
      </w:r>
    </w:p>
    <w:p w:rsidR="00E41FFF" w:rsidRDefault="00E41FFF">
      <w:pPr>
        <w:pStyle w:val="a8"/>
      </w:pPr>
      <w:r>
        <w:t>Добавим, что доля тех, у кого публичные антисемитские высказывания не вызывают протеста, примерно одинакова во всех социально-демографических группах и колеблется в пределах 6</w:t>
      </w:r>
      <w:r>
        <w:noBreakHyphen/>
        <w:t>10%.</w:t>
      </w:r>
    </w:p>
    <w:p w:rsidR="00E41FFF" w:rsidRDefault="00E41FFF">
      <w:pPr>
        <w:pStyle w:val="a8"/>
      </w:pPr>
      <w:r>
        <w:t>Респондентов также спрашивали, как они относятся к отказу Госдумы принять постановление, осуждающее оскорбительные для евреев высказывания А.Макашова. Опрошенные чаще оценивают этот факт негативно (43%), хотя почти четверть из них - одобрительно (23%). Среди тех, кто полагает публичные антисемитские высказывания вполне допустимыми, одобрили отказ Думы от осуждения генерала А.Макашова 44%, однако и в этой группе каждый третий (33%) считает, что такое постановление следовало бы принять.</w:t>
      </w:r>
    </w:p>
    <w:p w:rsidR="00E41FFF" w:rsidRDefault="00E41FFF">
      <w:pPr>
        <w:pStyle w:val="a0"/>
        <w:rPr>
          <w:spacing w:val="-4"/>
        </w:rPr>
      </w:pPr>
      <w:r>
        <w:rPr>
          <w:spacing w:val="-4"/>
        </w:rPr>
        <w:t>Фонд "Общественное мнение". Всероссийский опрос городского и сельского населения. 14 ноября 1998 года. 1500 респондентов.</w:t>
      </w:r>
    </w:p>
    <w:p w:rsidR="00E41FFF" w:rsidRDefault="00E41FFF">
      <w:pPr>
        <w:pStyle w:val="a"/>
      </w:pPr>
      <w:r>
        <w:t>Быт</w:t>
      </w:r>
      <w:r>
        <w:tab/>
        <w:t>98/47-06</w:t>
      </w:r>
    </w:p>
    <w:p w:rsidR="00E41FFF" w:rsidRDefault="00E41FFF">
      <w:pPr>
        <w:pStyle w:val="Heading1"/>
      </w:pPr>
      <w:r>
        <w:t>Зимние проблемы россиян</w:t>
      </w:r>
    </w:p>
    <w:p w:rsidR="00E41FFF" w:rsidRDefault="00E41FFF">
      <w:pPr>
        <w:pStyle w:val="a8"/>
      </w:pPr>
      <w:r>
        <w:t>Респондентов просили припомнить, возникали ли прошлой зимой в их городе, селе какие-либо проблемы, связанные с холодным временем года, и если возникали, то какие именно.</w:t>
      </w:r>
    </w:p>
    <w:p w:rsidR="00E41FFF" w:rsidRDefault="00E41FFF">
      <w:pPr>
        <w:pStyle w:val="a8"/>
      </w:pPr>
      <w:r>
        <w:t>Немногим более трети россиян (39%) заявили, что никаких проблем не было. Причем самыми благополучными в этом отношении оказались москвичи и петербуржцы: 64% из них перезимовали в прошлом году нормально.</w:t>
      </w:r>
    </w:p>
    <w:p w:rsidR="00E41FFF" w:rsidRDefault="00E41FFF">
      <w:pPr>
        <w:pStyle w:val="a8"/>
      </w:pPr>
      <w:r>
        <w:t>Большинство же респондентов испытали прошлой зимой те или иные трудности (55%). Чаще всего возникали проблемы с отоплением, обогревом жилья (31%), водоснабжением (17%), транспортом (14%) и подачей электричества (11%).</w:t>
      </w:r>
    </w:p>
    <w:p w:rsidR="00E41FFF" w:rsidRDefault="00E41FFF">
      <w:pPr>
        <w:pStyle w:val="a8"/>
      </w:pPr>
      <w:r>
        <w:t>По мнению половины респондентов (53%), дела с подготовкой к зиме в текущем году обстоят так же, как в прошлом. В столичных городах не видят каких-либо перемен в этом отношении 70% опрошенных. Однако каждый третий россиянин (32%) считает, что в его населенном пункте подготовка к зиме идет хуже, чем в прошлом году.</w:t>
      </w:r>
    </w:p>
    <w:p w:rsidR="00E41FFF" w:rsidRDefault="00E41FFF">
      <w:pPr>
        <w:pStyle w:val="a8"/>
      </w:pPr>
      <w:r>
        <w:t>Каких же именно сезонных проблем опасаются нынешней зимой россияне? Только 22% из числа опрошенных таких опасений не испытывают. Что касается трудностей с отоплением, водоснабжением, транспортом и подачей электричества, то на этот счет тревожится такая же доля респондентов, какая испытала перечисленные трудности прошлой зимой. Однако по ряду сезонных проблем, которые не особенно беспокоили людей год назад, в этом году уровень тревожных ожиданий оказался довольно высоким. Перечислим эти проблемы (данные в % от числа опрошенных):</w:t>
      </w:r>
    </w:p>
    <w:tbl>
      <w:tblPr>
        <w:tblW w:w="0" w:type="auto"/>
        <w:tblInd w:w="-106" w:type="dxa"/>
        <w:tblLayout w:type="fixed"/>
        <w:tblLook w:val="0000"/>
      </w:tblPr>
      <w:tblGrid>
        <w:gridCol w:w="5637"/>
        <w:gridCol w:w="1637"/>
        <w:gridCol w:w="2013"/>
      </w:tblGrid>
      <w:tr w:rsidR="00E41FFF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E41FFF" w:rsidRDefault="00E41FFF" w:rsidP="00513C4A">
            <w:pPr>
              <w:pStyle w:val="a9"/>
              <w:numPr>
                <w:ilvl w:val="0"/>
                <w:numId w:val="0"/>
              </w:numPr>
              <w:jc w:val="center"/>
              <w:rPr>
                <w:i/>
                <w:iCs/>
              </w:rPr>
            </w:pPr>
          </w:p>
          <w:p w:rsidR="00E41FFF" w:rsidRDefault="00E41FFF" w:rsidP="00513C4A">
            <w:pPr>
              <w:pStyle w:val="a9"/>
              <w:numPr>
                <w:ilvl w:val="0"/>
                <w:numId w:val="0"/>
              </w:num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Проблемы</w:t>
            </w:r>
          </w:p>
        </w:tc>
        <w:tc>
          <w:tcPr>
            <w:tcW w:w="1637" w:type="dxa"/>
          </w:tcPr>
          <w:p w:rsidR="00E41FFF" w:rsidRDefault="00E41FFF" w:rsidP="00513C4A">
            <w:pPr>
              <w:pStyle w:val="a9"/>
              <w:numPr>
                <w:ilvl w:val="0"/>
                <w:numId w:val="0"/>
              </w:num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Возникали прошлой зимой</w:t>
            </w:r>
          </w:p>
        </w:tc>
        <w:tc>
          <w:tcPr>
            <w:tcW w:w="2013" w:type="dxa"/>
          </w:tcPr>
          <w:p w:rsidR="00E41FFF" w:rsidRDefault="00E41FFF" w:rsidP="00513C4A">
            <w:pPr>
              <w:pStyle w:val="a9"/>
              <w:numPr>
                <w:ilvl w:val="0"/>
                <w:numId w:val="0"/>
              </w:num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Могут возникнуть этой зимой</w:t>
            </w:r>
          </w:p>
        </w:tc>
      </w:tr>
      <w:tr w:rsidR="00E41FFF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E41FFF" w:rsidRDefault="00E41FFF" w:rsidP="00513C4A">
            <w:pPr>
              <w:pStyle w:val="a9"/>
              <w:numPr>
                <w:ilvl w:val="0"/>
                <w:numId w:val="0"/>
              </w:numPr>
            </w:pPr>
            <w:r>
              <w:t>с медикаментами и медицинским обслуживанием</w:t>
            </w:r>
          </w:p>
        </w:tc>
        <w:tc>
          <w:tcPr>
            <w:tcW w:w="1637" w:type="dxa"/>
          </w:tcPr>
          <w:p w:rsidR="00E41FFF" w:rsidRDefault="00E41FFF" w:rsidP="00513C4A">
            <w:pPr>
              <w:pStyle w:val="a9"/>
              <w:numPr>
                <w:ilvl w:val="0"/>
                <w:numId w:val="0"/>
              </w:numPr>
              <w:jc w:val="center"/>
            </w:pPr>
            <w:r>
              <w:t>10</w:t>
            </w:r>
          </w:p>
        </w:tc>
        <w:tc>
          <w:tcPr>
            <w:tcW w:w="2013" w:type="dxa"/>
          </w:tcPr>
          <w:p w:rsidR="00E41FFF" w:rsidRDefault="00E41FFF" w:rsidP="00513C4A">
            <w:pPr>
              <w:pStyle w:val="a9"/>
              <w:numPr>
                <w:ilvl w:val="0"/>
                <w:numId w:val="0"/>
              </w:numPr>
              <w:jc w:val="center"/>
            </w:pPr>
            <w:r>
              <w:t>15</w:t>
            </w:r>
          </w:p>
        </w:tc>
      </w:tr>
      <w:tr w:rsidR="00E41FFF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E41FFF" w:rsidRDefault="00E41FFF" w:rsidP="00513C4A">
            <w:pPr>
              <w:pStyle w:val="a9"/>
              <w:numPr>
                <w:ilvl w:val="0"/>
                <w:numId w:val="0"/>
              </w:numPr>
            </w:pPr>
            <w:r>
              <w:t>с газоснабжением</w:t>
            </w:r>
          </w:p>
        </w:tc>
        <w:tc>
          <w:tcPr>
            <w:tcW w:w="1637" w:type="dxa"/>
          </w:tcPr>
          <w:p w:rsidR="00E41FFF" w:rsidRDefault="00E41FFF" w:rsidP="00513C4A">
            <w:pPr>
              <w:pStyle w:val="a9"/>
              <w:numPr>
                <w:ilvl w:val="0"/>
                <w:numId w:val="0"/>
              </w:numPr>
              <w:jc w:val="center"/>
            </w:pPr>
            <w:r>
              <w:t>6</w:t>
            </w:r>
          </w:p>
        </w:tc>
        <w:tc>
          <w:tcPr>
            <w:tcW w:w="2013" w:type="dxa"/>
          </w:tcPr>
          <w:p w:rsidR="00E41FFF" w:rsidRDefault="00E41FFF" w:rsidP="00513C4A">
            <w:pPr>
              <w:pStyle w:val="a9"/>
              <w:numPr>
                <w:ilvl w:val="0"/>
                <w:numId w:val="0"/>
              </w:numPr>
              <w:jc w:val="center"/>
            </w:pPr>
            <w:r>
              <w:t>12</w:t>
            </w:r>
          </w:p>
        </w:tc>
      </w:tr>
      <w:tr w:rsidR="00E41FFF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E41FFF" w:rsidRDefault="00E41FFF" w:rsidP="00513C4A">
            <w:pPr>
              <w:pStyle w:val="a9"/>
              <w:numPr>
                <w:ilvl w:val="0"/>
                <w:numId w:val="0"/>
              </w:numPr>
            </w:pPr>
            <w:r>
              <w:t>с продовольственными товарами</w:t>
            </w:r>
          </w:p>
        </w:tc>
        <w:tc>
          <w:tcPr>
            <w:tcW w:w="1637" w:type="dxa"/>
          </w:tcPr>
          <w:p w:rsidR="00E41FFF" w:rsidRDefault="00E41FFF" w:rsidP="00513C4A">
            <w:pPr>
              <w:pStyle w:val="a9"/>
              <w:numPr>
                <w:ilvl w:val="0"/>
                <w:numId w:val="0"/>
              </w:numPr>
              <w:jc w:val="center"/>
            </w:pPr>
            <w:r>
              <w:t>4</w:t>
            </w:r>
          </w:p>
        </w:tc>
        <w:tc>
          <w:tcPr>
            <w:tcW w:w="2013" w:type="dxa"/>
          </w:tcPr>
          <w:p w:rsidR="00E41FFF" w:rsidRDefault="00E41FFF" w:rsidP="00513C4A">
            <w:pPr>
              <w:pStyle w:val="a9"/>
              <w:numPr>
                <w:ilvl w:val="0"/>
                <w:numId w:val="0"/>
              </w:numPr>
              <w:jc w:val="center"/>
            </w:pPr>
            <w:r>
              <w:t>13</w:t>
            </w:r>
          </w:p>
        </w:tc>
      </w:tr>
      <w:tr w:rsidR="00E41FFF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E41FFF" w:rsidRDefault="00E41FFF" w:rsidP="00513C4A">
            <w:pPr>
              <w:pStyle w:val="a9"/>
              <w:numPr>
                <w:ilvl w:val="0"/>
                <w:numId w:val="0"/>
              </w:numPr>
            </w:pPr>
            <w:r>
              <w:t>с промышленными товарами повседневного спроса</w:t>
            </w:r>
          </w:p>
        </w:tc>
        <w:tc>
          <w:tcPr>
            <w:tcW w:w="1637" w:type="dxa"/>
          </w:tcPr>
          <w:p w:rsidR="00E41FFF" w:rsidRDefault="00E41FFF" w:rsidP="00513C4A">
            <w:pPr>
              <w:pStyle w:val="a9"/>
              <w:numPr>
                <w:ilvl w:val="0"/>
                <w:numId w:val="0"/>
              </w:numPr>
              <w:jc w:val="center"/>
            </w:pPr>
            <w:r>
              <w:t>2</w:t>
            </w:r>
          </w:p>
        </w:tc>
        <w:tc>
          <w:tcPr>
            <w:tcW w:w="2013" w:type="dxa"/>
          </w:tcPr>
          <w:p w:rsidR="00E41FFF" w:rsidRDefault="00E41FFF" w:rsidP="00513C4A">
            <w:pPr>
              <w:pStyle w:val="a9"/>
              <w:numPr>
                <w:ilvl w:val="0"/>
                <w:numId w:val="0"/>
              </w:numPr>
              <w:jc w:val="center"/>
            </w:pPr>
            <w:r>
              <w:t>4</w:t>
            </w:r>
          </w:p>
        </w:tc>
      </w:tr>
    </w:tbl>
    <w:p w:rsidR="00E41FFF" w:rsidRDefault="00E41FFF">
      <w:pPr>
        <w:pStyle w:val="a8"/>
        <w:rPr>
          <w:spacing w:val="6"/>
        </w:rPr>
      </w:pPr>
    </w:p>
    <w:p w:rsidR="00E41FFF" w:rsidRDefault="00E41FFF">
      <w:pPr>
        <w:pStyle w:val="a0"/>
        <w:rPr>
          <w:spacing w:val="-4"/>
        </w:rPr>
      </w:pPr>
      <w:r>
        <w:rPr>
          <w:spacing w:val="-4"/>
        </w:rPr>
        <w:t>Фонд "Общественное мнение". Всероссийский опрос городского и сельского населения. 14 ноября 1998 года. 1500 респондентов.</w:t>
      </w:r>
    </w:p>
    <w:p w:rsidR="00E41FFF" w:rsidRDefault="00E41FFF">
      <w:pPr>
        <w:pStyle w:val="a0"/>
        <w:rPr>
          <w:spacing w:val="-4"/>
        </w:rPr>
      </w:pPr>
    </w:p>
    <w:sectPr w:rsidR="00E41FFF" w:rsidSect="00E41FFF">
      <w:headerReference w:type="default" r:id="rId8"/>
      <w:headerReference w:type="first" r:id="rId9"/>
      <w:pgSz w:w="11907" w:h="16443"/>
      <w:pgMar w:top="1418" w:right="1418" w:bottom="1418" w:left="1418" w:header="720" w:footer="720" w:gutter="0"/>
      <w:cols w:space="720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FFF" w:rsidRDefault="00E41FFF">
      <w:r>
        <w:separator/>
      </w:r>
    </w:p>
  </w:endnote>
  <w:endnote w:type="continuationSeparator" w:id="1">
    <w:p w:rsidR="00E41FFF" w:rsidRDefault="00E41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Typ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E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dverGothicCTT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extBook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FFF" w:rsidRDefault="00E41FFF">
      <w:r>
        <w:separator/>
      </w:r>
    </w:p>
  </w:footnote>
  <w:footnote w:type="continuationSeparator" w:id="1">
    <w:p w:rsidR="00E41FFF" w:rsidRDefault="00E41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FFF" w:rsidRDefault="00E41FFF">
    <w:pPr>
      <w:pStyle w:val="Header"/>
      <w:shd w:val="pct10" w:color="auto" w:fill="auto"/>
    </w:pPr>
    <w:r>
      <w:t>ФОМ-Инфо</w:t>
    </w:r>
    <w:r>
      <w:tab/>
      <w:t>Выпуск 47</w:t>
    </w:r>
    <w:r>
      <w:tab/>
      <w:t>26 ноября</w:t>
    </w:r>
    <w:r>
      <w:tab/>
      <w:t>1998 г.</w:t>
    </w:r>
    <w:r>
      <w:tab/>
      <w:t xml:space="preserve">стр.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FFF" w:rsidRDefault="00E41FFF">
    <w:pPr>
      <w:pStyle w:val="Header"/>
      <w:shd w:val="clear" w:color="auto" w:fill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3ED31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708" w:hanging="283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"/>
        <w:legacy w:legacy="1" w:legacySpace="0" w:legacyIndent="283"/>
        <w:lvlJc w:val="left"/>
        <w:pPr>
          <w:ind w:left="2267" w:hanging="283"/>
        </w:pPr>
        <w:rPr>
          <w:rFonts w:ascii="Wingdings" w:hAnsi="Wingdings" w:cs="Wingdings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C4A"/>
    <w:rsid w:val="00513C4A"/>
    <w:rsid w:val="00E4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uppressAutoHyphens/>
      <w:spacing w:before="240" w:after="200" w:line="340" w:lineRule="exact"/>
      <w:ind w:left="425" w:firstLine="0"/>
      <w:jc w:val="left"/>
      <w:outlineLvl w:val="0"/>
    </w:pPr>
    <w:rPr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B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B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a">
    <w:name w:val="Раздел"/>
    <w:basedOn w:val="Normal"/>
    <w:uiPriority w:val="99"/>
    <w:pPr>
      <w:keepNext/>
      <w:pBdr>
        <w:top w:val="double" w:sz="6" w:space="1" w:color="auto"/>
      </w:pBdr>
      <w:tabs>
        <w:tab w:val="left" w:pos="7938"/>
      </w:tabs>
      <w:spacing w:before="400" w:line="340" w:lineRule="exact"/>
      <w:ind w:firstLine="0"/>
    </w:pPr>
    <w:rPr>
      <w:i/>
      <w:iCs/>
      <w:caps/>
      <w:sz w:val="20"/>
      <w:szCs w:val="20"/>
    </w:rPr>
  </w:style>
  <w:style w:type="paragraph" w:customStyle="1" w:styleId="a0">
    <w:name w:val="Фонд"/>
    <w:basedOn w:val="Normal"/>
    <w:uiPriority w:val="99"/>
    <w:pPr>
      <w:suppressAutoHyphens/>
      <w:spacing w:before="240" w:line="240" w:lineRule="auto"/>
      <w:ind w:left="3686" w:hanging="3686"/>
      <w:jc w:val="left"/>
    </w:pPr>
    <w:rPr>
      <w:i/>
      <w:iCs/>
      <w:sz w:val="22"/>
      <w:szCs w:val="22"/>
    </w:rPr>
  </w:style>
  <w:style w:type="paragraph" w:customStyle="1" w:styleId="a1">
    <w:name w:val="Таблица"/>
    <w:basedOn w:val="Normal"/>
    <w:uiPriority w:val="99"/>
    <w:pPr>
      <w:spacing w:before="20" w:after="20" w:line="240" w:lineRule="auto"/>
      <w:ind w:left="850" w:hanging="425"/>
      <w:jc w:val="left"/>
    </w:pPr>
    <w:rPr>
      <w:sz w:val="20"/>
      <w:szCs w:val="20"/>
    </w:rPr>
  </w:style>
  <w:style w:type="paragraph" w:customStyle="1" w:styleId="a2">
    <w:name w:val="Оглавление"/>
    <w:basedOn w:val="Normal"/>
    <w:uiPriority w:val="99"/>
    <w:pPr>
      <w:suppressAutoHyphens/>
      <w:spacing w:after="580" w:line="340" w:lineRule="exact"/>
      <w:ind w:left="709" w:hanging="284"/>
      <w:jc w:val="left"/>
    </w:pPr>
    <w:rPr>
      <w:b/>
      <w:bCs/>
    </w:rPr>
  </w:style>
  <w:style w:type="paragraph" w:customStyle="1" w:styleId="a3">
    <w:name w:val="шапка"/>
    <w:basedOn w:val="Normal"/>
    <w:uiPriority w:val="99"/>
    <w:pPr>
      <w:keepLines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between w:val="double" w:sz="6" w:space="0" w:color="000000"/>
      </w:pBdr>
      <w:tabs>
        <w:tab w:val="left" w:pos="1276"/>
        <w:tab w:val="left" w:pos="2835"/>
      </w:tabs>
      <w:spacing w:line="340" w:lineRule="exact"/>
      <w:ind w:firstLine="425"/>
    </w:pPr>
  </w:style>
  <w:style w:type="paragraph" w:customStyle="1" w:styleId="a4">
    <w:name w:val="Привет"/>
    <w:basedOn w:val="Normal"/>
    <w:uiPriority w:val="99"/>
    <w:pPr>
      <w:spacing w:line="340" w:lineRule="exact"/>
      <w:ind w:left="3686"/>
    </w:pPr>
    <w:rPr>
      <w:rFonts w:ascii="TimesType" w:hAnsi="TimesType" w:cs="TimesType"/>
    </w:rPr>
  </w:style>
  <w:style w:type="paragraph" w:styleId="Header">
    <w:name w:val="header"/>
    <w:basedOn w:val="Normal"/>
    <w:link w:val="HeaderChar"/>
    <w:uiPriority w:val="99"/>
    <w:pPr>
      <w:shd w:val="pct30" w:color="auto" w:fill="auto"/>
      <w:tabs>
        <w:tab w:val="left" w:pos="2268"/>
        <w:tab w:val="left" w:pos="4536"/>
        <w:tab w:val="left" w:pos="6237"/>
        <w:tab w:val="left" w:pos="8222"/>
      </w:tabs>
      <w:spacing w:line="240" w:lineRule="auto"/>
      <w:ind w:firstLine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E4B2B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4B2B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</w:style>
  <w:style w:type="paragraph" w:styleId="TOC1">
    <w:name w:val="toc 1"/>
    <w:basedOn w:val="Normal"/>
    <w:next w:val="Normal"/>
    <w:uiPriority w:val="99"/>
    <w:semiHidden/>
    <w:pPr>
      <w:tabs>
        <w:tab w:val="right" w:pos="9071"/>
      </w:tabs>
      <w:spacing w:before="240" w:after="120"/>
      <w:jc w:val="left"/>
    </w:pPr>
    <w:rPr>
      <w:rFonts w:ascii="Times New Roman" w:hAnsi="Times New Roman" w:cs="Times New Roman"/>
      <w:b/>
      <w:bCs/>
      <w:sz w:val="20"/>
      <w:szCs w:val="20"/>
    </w:rPr>
  </w:style>
  <w:style w:type="paragraph" w:styleId="TOC2">
    <w:name w:val="toc 2"/>
    <w:basedOn w:val="Normal"/>
    <w:next w:val="Normal"/>
    <w:uiPriority w:val="99"/>
    <w:semiHidden/>
    <w:pPr>
      <w:tabs>
        <w:tab w:val="right" w:pos="9071"/>
      </w:tabs>
      <w:spacing w:before="120"/>
      <w:ind w:left="240"/>
      <w:jc w:val="left"/>
    </w:pPr>
    <w:rPr>
      <w:rFonts w:ascii="Times New Roman" w:hAnsi="Times New Roman" w:cs="Times New Roman"/>
      <w:i/>
      <w:iCs/>
      <w:sz w:val="20"/>
      <w:szCs w:val="20"/>
    </w:rPr>
  </w:style>
  <w:style w:type="paragraph" w:styleId="TOC3">
    <w:name w:val="toc 3"/>
    <w:basedOn w:val="Normal"/>
    <w:next w:val="Normal"/>
    <w:uiPriority w:val="99"/>
    <w:semiHidden/>
    <w:pPr>
      <w:tabs>
        <w:tab w:val="right" w:pos="9071"/>
      </w:tabs>
      <w:ind w:left="480"/>
      <w:jc w:val="left"/>
    </w:pPr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uiPriority w:val="99"/>
    <w:semiHidden/>
    <w:pPr>
      <w:tabs>
        <w:tab w:val="right" w:pos="9071"/>
      </w:tabs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TOC5">
    <w:name w:val="toc 5"/>
    <w:basedOn w:val="Normal"/>
    <w:next w:val="Normal"/>
    <w:uiPriority w:val="99"/>
    <w:semiHidden/>
    <w:pPr>
      <w:tabs>
        <w:tab w:val="right" w:pos="9071"/>
      </w:tabs>
      <w:ind w:left="960"/>
      <w:jc w:val="left"/>
    </w:pPr>
    <w:rPr>
      <w:rFonts w:ascii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uiPriority w:val="99"/>
    <w:semiHidden/>
    <w:pPr>
      <w:tabs>
        <w:tab w:val="right" w:pos="9071"/>
      </w:tabs>
      <w:ind w:left="1200"/>
      <w:jc w:val="left"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uiPriority w:val="99"/>
    <w:semiHidden/>
    <w:pPr>
      <w:tabs>
        <w:tab w:val="right" w:pos="9071"/>
      </w:tabs>
      <w:ind w:left="1440"/>
      <w:jc w:val="left"/>
    </w:pPr>
    <w:rPr>
      <w:rFonts w:ascii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uiPriority w:val="99"/>
    <w:semiHidden/>
    <w:pPr>
      <w:tabs>
        <w:tab w:val="right" w:pos="9071"/>
      </w:tabs>
      <w:ind w:left="1680"/>
      <w:jc w:val="left"/>
    </w:pPr>
    <w:rPr>
      <w:rFonts w:ascii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uiPriority w:val="99"/>
    <w:semiHidden/>
    <w:pPr>
      <w:tabs>
        <w:tab w:val="right" w:pos="9071"/>
      </w:tabs>
      <w:ind w:left="1920"/>
      <w:jc w:val="left"/>
    </w:pPr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customStyle="1" w:styleId="a5">
    <w:name w:val="Таблицы"/>
    <w:basedOn w:val="a1"/>
    <w:uiPriority w:val="99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pPr>
      <w:spacing w:line="240" w:lineRule="auto"/>
      <w:ind w:firstLine="0"/>
    </w:pPr>
    <w:rPr>
      <w:rFonts w:ascii="TimesET" w:hAnsi="TimesET" w:cs="TimesE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4B2B"/>
    <w:rPr>
      <w:rFonts w:ascii="Arial" w:hAnsi="Arial" w:cs="Arial"/>
      <w:sz w:val="20"/>
      <w:szCs w:val="20"/>
    </w:rPr>
  </w:style>
  <w:style w:type="paragraph" w:customStyle="1" w:styleId="a6">
    <w:name w:val="Списки"/>
    <w:basedOn w:val="Normal"/>
    <w:uiPriority w:val="99"/>
    <w:pPr>
      <w:keepNext/>
      <w:tabs>
        <w:tab w:val="left" w:pos="3969"/>
        <w:tab w:val="left" w:pos="5670"/>
        <w:tab w:val="left" w:pos="7371"/>
      </w:tabs>
      <w:spacing w:line="240" w:lineRule="auto"/>
      <w:ind w:left="993" w:hanging="284"/>
      <w:jc w:val="left"/>
    </w:pPr>
    <w:rPr>
      <w:sz w:val="22"/>
      <w:szCs w:val="22"/>
    </w:rPr>
  </w:style>
  <w:style w:type="paragraph" w:customStyle="1" w:styleId="a7">
    <w:name w:val="табл"/>
    <w:basedOn w:val="Normal"/>
    <w:uiPriority w:val="99"/>
    <w:pPr>
      <w:spacing w:line="240" w:lineRule="auto"/>
      <w:ind w:firstLine="0"/>
      <w:jc w:val="left"/>
    </w:pPr>
    <w:rPr>
      <w:sz w:val="20"/>
      <w:szCs w:val="20"/>
    </w:rPr>
  </w:style>
  <w:style w:type="paragraph" w:customStyle="1" w:styleId="oaiea">
    <w:name w:val="oaiea"/>
    <w:basedOn w:val="Normal"/>
    <w:uiPriority w:val="99"/>
    <w:pPr>
      <w:keepLines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between w:val="double" w:sz="6" w:space="0" w:color="000000"/>
      </w:pBdr>
      <w:tabs>
        <w:tab w:val="left" w:pos="1276"/>
        <w:tab w:val="left" w:pos="2835"/>
      </w:tabs>
      <w:spacing w:line="340" w:lineRule="exact"/>
      <w:ind w:firstLine="425"/>
    </w:pPr>
  </w:style>
  <w:style w:type="paragraph" w:customStyle="1" w:styleId="1">
    <w:name w:val="Списки1"/>
    <w:basedOn w:val="a6"/>
    <w:uiPriority w:val="99"/>
    <w:pPr>
      <w:tabs>
        <w:tab w:val="clear" w:pos="3969"/>
        <w:tab w:val="clear" w:pos="5670"/>
        <w:tab w:val="clear" w:pos="7371"/>
        <w:tab w:val="left" w:pos="8222"/>
      </w:tabs>
    </w:pPr>
  </w:style>
  <w:style w:type="paragraph" w:customStyle="1" w:styleId="a8">
    <w:name w:val="Осн"/>
    <w:basedOn w:val="Normal"/>
    <w:uiPriority w:val="99"/>
  </w:style>
  <w:style w:type="paragraph" w:customStyle="1" w:styleId="2">
    <w:name w:val="Списки2"/>
    <w:basedOn w:val="1"/>
    <w:uiPriority w:val="99"/>
    <w:pPr>
      <w:tabs>
        <w:tab w:val="left" w:pos="6237"/>
      </w:tabs>
    </w:pPr>
  </w:style>
  <w:style w:type="paragraph" w:customStyle="1" w:styleId="10">
    <w:name w:val="Шап1"/>
    <w:basedOn w:val="Normal"/>
    <w:next w:val="1"/>
    <w:uiPriority w:val="99"/>
    <w:pPr>
      <w:spacing w:line="240" w:lineRule="auto"/>
      <w:ind w:left="993" w:right="1700" w:firstLine="11"/>
    </w:pPr>
    <w:rPr>
      <w:i/>
      <w:iCs/>
    </w:rPr>
  </w:style>
  <w:style w:type="paragraph" w:customStyle="1" w:styleId="20">
    <w:name w:val="Шап2"/>
    <w:basedOn w:val="10"/>
    <w:next w:val="2"/>
    <w:uiPriority w:val="99"/>
    <w:pPr>
      <w:tabs>
        <w:tab w:val="left" w:pos="5812"/>
        <w:tab w:val="left" w:pos="7513"/>
      </w:tabs>
      <w:ind w:right="-1"/>
    </w:pPr>
  </w:style>
  <w:style w:type="paragraph" w:customStyle="1" w:styleId="a9">
    <w:name w:val="Табл"/>
    <w:basedOn w:val="a6"/>
    <w:uiPriority w:val="99"/>
    <w:pPr>
      <w:tabs>
        <w:tab w:val="left" w:pos="8505"/>
      </w:tabs>
      <w:ind w:left="0"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1700</Words>
  <Characters>9695</Characters>
  <Application>Microsoft Office Outlook</Application>
  <DocSecurity>0</DocSecurity>
  <Lines>0</Lines>
  <Paragraphs>0</Paragraphs>
  <ScaleCrop>false</ScaleCrop>
  <Company>Фонд "Общественное мнение"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Машинистки</dc:creator>
  <cp:keywords/>
  <dc:description/>
  <cp:lastModifiedBy>Rimskiy</cp:lastModifiedBy>
  <cp:revision>2</cp:revision>
  <cp:lastPrinted>1998-11-24T13:30:00Z</cp:lastPrinted>
  <dcterms:created xsi:type="dcterms:W3CDTF">2017-08-01T17:41:00Z</dcterms:created>
  <dcterms:modified xsi:type="dcterms:W3CDTF">2017-08-01T17:41:00Z</dcterms:modified>
</cp:coreProperties>
</file>